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4A" w:rsidRPr="00D3174A" w:rsidRDefault="005371B9" w:rsidP="00D31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1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-107315</wp:posOffset>
            </wp:positionV>
            <wp:extent cx="2072640" cy="127254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760" cy="127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3174A" w:rsidRPr="00D3174A" w:rsidRDefault="000E54AE" w:rsidP="00D3174A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 xml:space="preserve">Regulamin  Miejskiego Konkursu Czytelniczego </w:t>
      </w:r>
    </w:p>
    <w:p w:rsidR="000E54AE" w:rsidRPr="00762297" w:rsidRDefault="000E54AE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>dla uczniów klas 3 SP</w:t>
      </w:r>
    </w:p>
    <w:p w:rsidR="000E54AE" w:rsidRPr="00762297" w:rsidRDefault="000E54AE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>„Zwierzęta w naszych lekturach”</w:t>
      </w:r>
    </w:p>
    <w:p w:rsidR="00D3174A" w:rsidRPr="00762297" w:rsidRDefault="00D3174A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  <w:r w:rsidRPr="00762297">
        <w:rPr>
          <w:sz w:val="32"/>
          <w:szCs w:val="32"/>
        </w:rPr>
        <w:t xml:space="preserve">9  maja 2025 r. </w:t>
      </w:r>
    </w:p>
    <w:p w:rsidR="00762297" w:rsidRPr="00762297" w:rsidRDefault="00762297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</w:p>
    <w:p w:rsidR="00762297" w:rsidRPr="00762297" w:rsidRDefault="00762297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</w:p>
    <w:p w:rsidR="00762297" w:rsidRPr="00762297" w:rsidRDefault="00762297" w:rsidP="00EC1DE0">
      <w:pPr>
        <w:pStyle w:val="Nagwek3"/>
        <w:spacing w:before="0" w:beforeAutospacing="0" w:after="0" w:afterAutospacing="0"/>
        <w:rPr>
          <w:sz w:val="28"/>
          <w:szCs w:val="28"/>
        </w:rPr>
      </w:pPr>
      <w:r w:rsidRPr="00762297">
        <w:rPr>
          <w:sz w:val="28"/>
          <w:szCs w:val="28"/>
        </w:rPr>
        <w:t>Organizator:    SP 3 w Radlinie</w:t>
      </w:r>
    </w:p>
    <w:p w:rsidR="00762297" w:rsidRPr="00762297" w:rsidRDefault="00762297" w:rsidP="00EC1DE0">
      <w:pPr>
        <w:pStyle w:val="Nagwek3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762297">
        <w:rPr>
          <w:sz w:val="28"/>
          <w:szCs w:val="28"/>
        </w:rPr>
        <w:t xml:space="preserve">Data: </w:t>
      </w:r>
      <w:r w:rsidRPr="00762297">
        <w:rPr>
          <w:b w:val="0"/>
          <w:color w:val="FF0000"/>
          <w:sz w:val="28"/>
          <w:szCs w:val="28"/>
        </w:rPr>
        <w:t>9.05.2025 r. godzina 8.30</w:t>
      </w:r>
    </w:p>
    <w:p w:rsidR="000E54AE" w:rsidRPr="00762297" w:rsidRDefault="000E54AE" w:rsidP="000E54AE">
      <w:pPr>
        <w:pStyle w:val="Nagwek3"/>
        <w:spacing w:before="0" w:beforeAutospacing="0" w:after="0" w:afterAutospacing="0"/>
        <w:jc w:val="center"/>
        <w:rPr>
          <w:sz w:val="32"/>
          <w:szCs w:val="32"/>
        </w:rPr>
      </w:pPr>
    </w:p>
    <w:p w:rsidR="000E54AE" w:rsidRPr="00762297" w:rsidRDefault="000E54AE" w:rsidP="000E54AE">
      <w:pPr>
        <w:pStyle w:val="Nagwek4"/>
        <w:spacing w:before="0" w:beforeAutospacing="0" w:after="0" w:afterAutospacing="0"/>
      </w:pPr>
      <w:r w:rsidRPr="00762297">
        <w:t>Cele Konkursu</w:t>
      </w:r>
    </w:p>
    <w:p w:rsidR="000E54AE" w:rsidRPr="00762297" w:rsidRDefault="000E54AE" w:rsidP="000E54AE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Rozwijanie zainteresowań czytelniczych:</w:t>
      </w:r>
      <w:r w:rsidRPr="00762297">
        <w:t xml:space="preserve"> Zachęcanie uczniów klas </w:t>
      </w:r>
      <w:r w:rsidR="00D3174A" w:rsidRPr="00762297">
        <w:t>1-</w:t>
      </w:r>
      <w:r w:rsidRPr="00762297">
        <w:t>3 do sięgania po książki i rozwijania pasji czyta</w:t>
      </w:r>
      <w:r w:rsidR="00D3174A" w:rsidRPr="00762297">
        <w:t>nia poprzez ciekawe</w:t>
      </w:r>
      <w:r w:rsidRPr="00762297">
        <w:t xml:space="preserve"> lektury o zwierzętach.</w:t>
      </w:r>
    </w:p>
    <w:p w:rsidR="000E54AE" w:rsidRPr="00762297" w:rsidRDefault="000E54AE" w:rsidP="000E54AE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Kształtowanie wrażliwości przyrodniczej:</w:t>
      </w:r>
      <w:r w:rsidRPr="00762297">
        <w:t xml:space="preserve"> Poszerzanie wiedzy o zwierzętach, ich zachowaniach i rolach w ekosystemie, co przyczyni się do większej empatii i zrozumienia dla świata przyrody.</w:t>
      </w:r>
    </w:p>
    <w:p w:rsidR="000E54AE" w:rsidRPr="00762297" w:rsidRDefault="000E54AE" w:rsidP="000E54AE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62297">
        <w:rPr>
          <w:b/>
          <w:bCs/>
        </w:rPr>
        <w:t>Rozwijanie umiejętności krytycznego myślenia:</w:t>
      </w:r>
      <w:r w:rsidRPr="00762297">
        <w:t xml:space="preserve"> Poprawa umiejętności analizy i interpretacji tekstów poprzez dyskusje na temat przeczytanych książek i ich bohaterów.</w:t>
      </w:r>
    </w:p>
    <w:p w:rsidR="000E54AE" w:rsidRPr="007738B8" w:rsidRDefault="000E54AE" w:rsidP="000E54AE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738B8">
        <w:rPr>
          <w:b/>
          <w:bCs/>
        </w:rPr>
        <w:t>Wzmacnianie kompetencji językowych:</w:t>
      </w:r>
      <w:r w:rsidRPr="007738B8">
        <w:t xml:space="preserve"> Doskonalenie umiejętności językowych uczniów, w tym czytania ze zrozumieniem, poprzez aktywne uczestnictwo w konkursie.</w:t>
      </w:r>
    </w:p>
    <w:p w:rsidR="007738B8" w:rsidRPr="00762297" w:rsidRDefault="007738B8" w:rsidP="000E54AE">
      <w:pPr>
        <w:pStyle w:val="ffoilq"/>
        <w:numPr>
          <w:ilvl w:val="0"/>
          <w:numId w:val="1"/>
        </w:numPr>
        <w:spacing w:before="0" w:beforeAutospacing="0" w:after="0" w:afterAutospacing="0"/>
        <w:ind w:left="0"/>
      </w:pPr>
      <w:r w:rsidRPr="007738B8">
        <w:rPr>
          <w:b/>
          <w:bCs/>
        </w:rPr>
        <w:t>Wzmacnianie współpracy i rywalizacji fair play</w:t>
      </w:r>
      <w:r w:rsidRPr="007738B8">
        <w:t>: Umożliwienie uczniom współpracy w grupach, a także rozwijanie zdrowej rywalizacji w duchu fair play</w:t>
      </w:r>
      <w:r>
        <w:rPr>
          <w:rFonts w:ascii="Segoe UI" w:hAnsi="Segoe UI" w:cs="Segoe UI"/>
        </w:rPr>
        <w:t>.</w:t>
      </w:r>
    </w:p>
    <w:p w:rsidR="000E54AE" w:rsidRPr="00762297" w:rsidRDefault="000E54AE" w:rsidP="000E54AE">
      <w:pPr>
        <w:pStyle w:val="ffoilq"/>
        <w:spacing w:before="0" w:beforeAutospacing="0" w:after="0" w:afterAutospacing="0"/>
      </w:pPr>
    </w:p>
    <w:p w:rsidR="000E54AE" w:rsidRDefault="000E54AE" w:rsidP="000E54AE">
      <w:pPr>
        <w:pStyle w:val="ffoilq"/>
        <w:spacing w:before="0" w:beforeAutospacing="0" w:after="0" w:afterAutospacing="0"/>
        <w:rPr>
          <w:b/>
        </w:rPr>
      </w:pPr>
      <w:r w:rsidRPr="00762297">
        <w:t xml:space="preserve"> </w:t>
      </w:r>
      <w:r w:rsidR="00762297">
        <w:rPr>
          <w:b/>
        </w:rPr>
        <w:t>Zasady u</w:t>
      </w:r>
      <w:r w:rsidRPr="00762297">
        <w:rPr>
          <w:b/>
        </w:rPr>
        <w:t>czestnictwa</w:t>
      </w:r>
      <w:r w:rsidR="00762297">
        <w:rPr>
          <w:b/>
        </w:rPr>
        <w:t>:</w:t>
      </w:r>
      <w:r w:rsidR="007738B8">
        <w:rPr>
          <w:b/>
        </w:rPr>
        <w:t>.</w:t>
      </w:r>
    </w:p>
    <w:p w:rsidR="00762297" w:rsidRPr="00762297" w:rsidRDefault="00762297" w:rsidP="000E54AE">
      <w:pPr>
        <w:pStyle w:val="ffoilq"/>
        <w:spacing w:before="0" w:beforeAutospacing="0" w:after="0" w:afterAutospacing="0"/>
        <w:rPr>
          <w:b/>
        </w:rPr>
      </w:pPr>
    </w:p>
    <w:p w:rsidR="000E54AE" w:rsidRPr="00762297" w:rsidRDefault="000E54AE" w:rsidP="0001665D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Konkurs skierowany jest do uczniów klas trzecich  radlińskich szkół podstawowych.</w:t>
      </w:r>
    </w:p>
    <w:p w:rsidR="00EC1DE0" w:rsidRPr="00762297" w:rsidRDefault="00EC1DE0" w:rsidP="0001665D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Konkurs ma 2 etapy: szkolny i miejski.</w:t>
      </w:r>
      <w:r w:rsidR="000D2DE9">
        <w:t xml:space="preserve"> </w:t>
      </w:r>
    </w:p>
    <w:p w:rsidR="000E54AE" w:rsidRPr="00762297" w:rsidRDefault="000D2DE9" w:rsidP="0001665D">
      <w:pPr>
        <w:pStyle w:val="ffoilq"/>
        <w:numPr>
          <w:ilvl w:val="0"/>
          <w:numId w:val="2"/>
        </w:numPr>
        <w:spacing w:before="0" w:beforeAutospacing="0" w:after="0" w:afterAutospacing="0"/>
      </w:pPr>
      <w:r>
        <w:t>Uczniowie tworzą zespoły 3 osobowe</w:t>
      </w:r>
      <w:r w:rsidR="007738B8">
        <w:t>.</w:t>
      </w:r>
      <w:r w:rsidR="00017711">
        <w:t xml:space="preserve"> Z </w:t>
      </w:r>
      <w:r w:rsidR="000E54AE" w:rsidRPr="00762297">
        <w:t xml:space="preserve"> każdej szkoły do et</w:t>
      </w:r>
      <w:r>
        <w:t>apu miejskiego przechodzą  trzej</w:t>
      </w:r>
      <w:r w:rsidR="000E54AE" w:rsidRPr="00762297">
        <w:t xml:space="preserve"> laureaci szkolnego etapu konkursu.</w:t>
      </w:r>
      <w:r w:rsidR="007738B8">
        <w:t xml:space="preserve"> (Tylko u</w:t>
      </w:r>
      <w:r>
        <w:t>czniowie-drużyna, która zajęła 1 miejsce</w:t>
      </w:r>
      <w:r w:rsidR="000E54AE" w:rsidRPr="00762297">
        <w:t>. Nie przewidujemy miejsc równorzędnych.)</w:t>
      </w:r>
    </w:p>
    <w:p w:rsidR="00EC1DE0" w:rsidRPr="00762297" w:rsidRDefault="00EC1DE0" w:rsidP="0001665D">
      <w:pPr>
        <w:pStyle w:val="ffoilq"/>
        <w:numPr>
          <w:ilvl w:val="0"/>
          <w:numId w:val="2"/>
        </w:numPr>
        <w:spacing w:before="0" w:beforeAutospacing="0" w:after="0" w:afterAutospacing="0"/>
      </w:pPr>
      <w:r w:rsidRPr="00762297">
        <w:t>Tematyka konkursu obejmuje lektury o zwierzętach: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>Jan Brzechwa „Brzechwa dzieciom- ZOO”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>Waldemar Cichoń „Cukierku, ty łobuzie”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 xml:space="preserve">Tom </w:t>
      </w:r>
      <w:proofErr w:type="spellStart"/>
      <w:r w:rsidRPr="00762297">
        <w:t>Justyniarski</w:t>
      </w:r>
      <w:proofErr w:type="spellEnd"/>
      <w:r w:rsidRPr="00762297">
        <w:t xml:space="preserve"> „Psie troski”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>Asa Lind „Piaskowy wilk”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proofErr w:type="spellStart"/>
      <w:r w:rsidRPr="00762297">
        <w:t>Hugh</w:t>
      </w:r>
      <w:proofErr w:type="spellEnd"/>
      <w:r w:rsidRPr="00762297">
        <w:t xml:space="preserve"> </w:t>
      </w:r>
      <w:proofErr w:type="spellStart"/>
      <w:r w:rsidRPr="00762297">
        <w:t>Lofting</w:t>
      </w:r>
      <w:proofErr w:type="spellEnd"/>
      <w:r w:rsidRPr="00762297">
        <w:t xml:space="preserve"> „Doktor Dolittle i jego zwierzęta”</w:t>
      </w:r>
    </w:p>
    <w:p w:rsidR="0001665D" w:rsidRPr="00762297" w:rsidRDefault="0001665D" w:rsidP="0001665D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 xml:space="preserve">Danuta </w:t>
      </w:r>
      <w:proofErr w:type="spellStart"/>
      <w:r w:rsidRPr="00762297">
        <w:t>Parlak</w:t>
      </w:r>
      <w:proofErr w:type="spellEnd"/>
      <w:r w:rsidRPr="00762297">
        <w:t xml:space="preserve"> „Kapelusz Pani Wrony”</w:t>
      </w:r>
    </w:p>
    <w:p w:rsidR="00F455B2" w:rsidRPr="00762297" w:rsidRDefault="00D3174A" w:rsidP="00F455B2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t>Roman P</w:t>
      </w:r>
      <w:r w:rsidR="0001665D" w:rsidRPr="00762297">
        <w:t xml:space="preserve">isarski </w:t>
      </w:r>
      <w:r w:rsidRPr="00762297">
        <w:t>„</w:t>
      </w:r>
      <w:r w:rsidR="0001665D" w:rsidRPr="00762297">
        <w:t>O psie, który jeździł koleją”</w:t>
      </w:r>
    </w:p>
    <w:p w:rsidR="00F455B2" w:rsidRPr="00762297" w:rsidRDefault="00D3174A" w:rsidP="00F455B2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rPr>
          <w:bCs/>
          <w:color w:val="000000" w:themeColor="text1"/>
        </w:rPr>
        <w:t>Julian Tuwim „</w:t>
      </w:r>
      <w:r w:rsidR="0001665D" w:rsidRPr="00762297">
        <w:rPr>
          <w:bCs/>
          <w:color w:val="000000" w:themeColor="text1"/>
        </w:rPr>
        <w:t>Wiersze dla dzieci</w:t>
      </w:r>
      <w:r w:rsidRPr="00762297">
        <w:rPr>
          <w:bCs/>
          <w:color w:val="000000" w:themeColor="text1"/>
        </w:rPr>
        <w:t>”</w:t>
      </w:r>
      <w:r w:rsidR="00F455B2" w:rsidRPr="00762297">
        <w:rPr>
          <w:bCs/>
          <w:color w:val="000000" w:themeColor="text1"/>
        </w:rPr>
        <w:t xml:space="preserve"> ( Okulary,  Ptasie radio, Spóźniony słowik, Kotek)</w:t>
      </w:r>
    </w:p>
    <w:p w:rsidR="0001665D" w:rsidRPr="00762297" w:rsidRDefault="00F455B2" w:rsidP="00F455B2">
      <w:pPr>
        <w:pStyle w:val="ffoilq"/>
        <w:numPr>
          <w:ilvl w:val="0"/>
          <w:numId w:val="7"/>
        </w:numPr>
        <w:spacing w:before="0" w:beforeAutospacing="0" w:after="0" w:afterAutospacing="0"/>
      </w:pPr>
      <w:r w:rsidRPr="00762297">
        <w:rPr>
          <w:bCs/>
          <w:color w:val="000000" w:themeColor="text1"/>
        </w:rPr>
        <w:t>Łukasz Wierzbicki, „</w:t>
      </w:r>
      <w:r w:rsidR="0001665D" w:rsidRPr="00762297">
        <w:rPr>
          <w:bCs/>
          <w:color w:val="000000" w:themeColor="text1"/>
        </w:rPr>
        <w:t>Afryka Kazika</w:t>
      </w:r>
      <w:r w:rsidRPr="00762297">
        <w:rPr>
          <w:bCs/>
          <w:color w:val="000000" w:themeColor="text1"/>
        </w:rPr>
        <w:t>”</w:t>
      </w:r>
      <w:r w:rsidR="0001665D" w:rsidRPr="00762297">
        <w:rPr>
          <w:bCs/>
          <w:color w:val="000000" w:themeColor="text1"/>
        </w:rPr>
        <w:t xml:space="preserve">, </w:t>
      </w:r>
      <w:r w:rsidRPr="00762297">
        <w:rPr>
          <w:bCs/>
          <w:color w:val="000000" w:themeColor="text1"/>
        </w:rPr>
        <w:t>„</w:t>
      </w:r>
      <w:r w:rsidR="0001665D" w:rsidRPr="00762297">
        <w:rPr>
          <w:bCs/>
          <w:color w:val="000000" w:themeColor="text1"/>
        </w:rPr>
        <w:t>Dziadek i niedźwiadek</w:t>
      </w:r>
      <w:r w:rsidRPr="00762297">
        <w:rPr>
          <w:bCs/>
          <w:color w:val="000000" w:themeColor="text1"/>
        </w:rPr>
        <w:t>”</w:t>
      </w:r>
    </w:p>
    <w:p w:rsidR="00762297" w:rsidRPr="00762297" w:rsidRDefault="00762297" w:rsidP="00762297">
      <w:pPr>
        <w:pStyle w:val="ffoilq"/>
        <w:spacing w:before="0" w:beforeAutospacing="0" w:after="0" w:afterAutospacing="0"/>
        <w:ind w:left="720"/>
      </w:pPr>
    </w:p>
    <w:p w:rsidR="00762297" w:rsidRPr="00762297" w:rsidRDefault="00762297" w:rsidP="00762297">
      <w:pPr>
        <w:pStyle w:val="ffoilq"/>
        <w:spacing w:before="0" w:beforeAutospacing="0" w:after="0" w:afterAutospacing="0"/>
        <w:rPr>
          <w:b/>
        </w:rPr>
      </w:pPr>
      <w:r w:rsidRPr="00762297">
        <w:rPr>
          <w:b/>
        </w:rPr>
        <w:t>Warunki uczestnictwa</w:t>
      </w:r>
      <w:r>
        <w:rPr>
          <w:b/>
        </w:rPr>
        <w:t>:</w:t>
      </w:r>
    </w:p>
    <w:p w:rsidR="00762297" w:rsidRPr="00762297" w:rsidRDefault="00762297" w:rsidP="00762297">
      <w:pPr>
        <w:pStyle w:val="ffoilq"/>
        <w:spacing w:before="0" w:beforeAutospacing="0" w:after="0" w:afterAutospacing="0"/>
        <w:ind w:left="720"/>
      </w:pPr>
    </w:p>
    <w:p w:rsidR="000E54AE" w:rsidRDefault="002A72D2" w:rsidP="00017711">
      <w:pPr>
        <w:pStyle w:val="ffoilq"/>
        <w:spacing w:before="0" w:beforeAutospacing="0" w:after="0" w:afterAutospacing="0"/>
        <w:ind w:left="720"/>
      </w:pPr>
      <w:r w:rsidRPr="00762297">
        <w:t xml:space="preserve">Każdy uczestnik konkursu musi posiadać zgodę rodzica/ opiekuna prawnego na udział w miejskim konkursie czytelniczym. </w:t>
      </w:r>
      <w:r w:rsidR="00762297" w:rsidRPr="00762297">
        <w:t>(załącznik)</w:t>
      </w:r>
    </w:p>
    <w:p w:rsidR="00017711" w:rsidRPr="00762297" w:rsidRDefault="00017711" w:rsidP="00017711">
      <w:pPr>
        <w:pStyle w:val="ffoilq"/>
        <w:spacing w:before="0" w:beforeAutospacing="0" w:after="0" w:afterAutospacing="0"/>
        <w:ind w:left="720"/>
      </w:pPr>
    </w:p>
    <w:p w:rsidR="000E54AE" w:rsidRPr="00762297" w:rsidRDefault="00EC1DE0" w:rsidP="000E54AE">
      <w:pPr>
        <w:pStyle w:val="ffoilq"/>
        <w:spacing w:before="0" w:beforeAutospacing="0" w:after="0" w:afterAutospacing="0"/>
      </w:pPr>
      <w:r w:rsidRPr="00762297">
        <w:lastRenderedPageBreak/>
        <w:t>Dla wszystkich uczestników konkursu p</w:t>
      </w:r>
      <w:r w:rsidR="000E54AE" w:rsidRPr="00762297">
        <w:t>rzewi</w:t>
      </w:r>
      <w:r w:rsidRPr="00762297">
        <w:t>dziane są dyplomy</w:t>
      </w:r>
      <w:r w:rsidR="000E54AE" w:rsidRPr="00762297">
        <w:t>.</w:t>
      </w:r>
    </w:p>
    <w:p w:rsidR="00EC1DE0" w:rsidRPr="00762297" w:rsidRDefault="00EC1DE0" w:rsidP="000E54AE">
      <w:pPr>
        <w:pStyle w:val="ffoilq"/>
        <w:spacing w:before="0" w:beforeAutospacing="0" w:after="0" w:afterAutospacing="0"/>
      </w:pPr>
    </w:p>
    <w:p w:rsidR="000E54AE" w:rsidRPr="00762297" w:rsidRDefault="000E54AE" w:rsidP="000E54AE">
      <w:pPr>
        <w:pStyle w:val="Nagwek4"/>
        <w:spacing w:before="0" w:beforeAutospacing="0" w:after="0" w:afterAutospacing="0"/>
      </w:pPr>
      <w:r w:rsidRPr="00762297">
        <w:t>Harmonogram</w:t>
      </w:r>
    </w:p>
    <w:p w:rsidR="000E54AE" w:rsidRPr="00762297" w:rsidRDefault="000E54AE" w:rsidP="000E54AE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762297">
        <w:rPr>
          <w:b/>
          <w:bCs/>
        </w:rPr>
        <w:t>Rozpoczęcie konkursu:</w:t>
      </w:r>
      <w:r w:rsidRPr="00762297">
        <w:t xml:space="preserve"> 9 maja</w:t>
      </w:r>
      <w:r w:rsidR="00D3174A" w:rsidRPr="00762297">
        <w:t xml:space="preserve"> 2025 r. </w:t>
      </w:r>
      <w:r w:rsidRPr="00762297">
        <w:t xml:space="preserve"> godzina 8.30</w:t>
      </w:r>
    </w:p>
    <w:p w:rsidR="005371B9" w:rsidRPr="005371B9" w:rsidRDefault="000E54AE" w:rsidP="000E54AE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5371B9">
        <w:rPr>
          <w:b/>
          <w:bCs/>
        </w:rPr>
        <w:t>Termin zgłoszeń:</w:t>
      </w:r>
      <w:r w:rsidRPr="00762297">
        <w:t xml:space="preserve"> </w:t>
      </w:r>
      <w:r w:rsidR="00D3174A" w:rsidRPr="00762297">
        <w:t xml:space="preserve"> </w:t>
      </w:r>
      <w:r w:rsidR="007738B8">
        <w:t xml:space="preserve"> do 25 </w:t>
      </w:r>
      <w:r w:rsidR="00D3174A" w:rsidRPr="00762297">
        <w:t xml:space="preserve"> kwietnia 2025 r.</w:t>
      </w:r>
      <w:r w:rsidR="007738B8">
        <w:t xml:space="preserve"> do godziny 15.00 </w:t>
      </w:r>
      <w:r w:rsidR="00D3174A" w:rsidRPr="00762297">
        <w:t xml:space="preserve"> na adres </w:t>
      </w:r>
      <w:r w:rsidR="005371B9" w:rsidRPr="00DE434E">
        <w:t>biblioteka.sp3radlin@gmail.com</w:t>
      </w:r>
      <w:r w:rsidR="005371B9" w:rsidRPr="005371B9">
        <w:rPr>
          <w:b/>
          <w:bCs/>
        </w:rPr>
        <w:t xml:space="preserve"> </w:t>
      </w:r>
    </w:p>
    <w:p w:rsidR="000E54AE" w:rsidRPr="00762297" w:rsidRDefault="000E54AE" w:rsidP="000E54AE">
      <w:pPr>
        <w:pStyle w:val="ffoilq"/>
        <w:numPr>
          <w:ilvl w:val="0"/>
          <w:numId w:val="3"/>
        </w:numPr>
        <w:spacing w:before="0" w:beforeAutospacing="0" w:after="0" w:afterAutospacing="0"/>
        <w:ind w:left="0"/>
      </w:pPr>
      <w:r w:rsidRPr="005371B9">
        <w:rPr>
          <w:b/>
          <w:bCs/>
        </w:rPr>
        <w:t>Ogłoszenie wyników:</w:t>
      </w:r>
      <w:r w:rsidRPr="00762297">
        <w:t xml:space="preserve"> w dniu konkursu</w:t>
      </w:r>
    </w:p>
    <w:p w:rsidR="000E54AE" w:rsidRPr="00762297" w:rsidRDefault="000E54AE" w:rsidP="000E54AE">
      <w:pPr>
        <w:pStyle w:val="ffoilq"/>
        <w:spacing w:before="0" w:beforeAutospacing="0" w:after="0" w:afterAutospacing="0"/>
      </w:pPr>
    </w:p>
    <w:p w:rsidR="000E54AE" w:rsidRPr="00762297" w:rsidRDefault="000E54AE" w:rsidP="000E54AE">
      <w:pPr>
        <w:pStyle w:val="Nagwek4"/>
        <w:spacing w:before="0" w:beforeAutospacing="0" w:after="0" w:afterAutospacing="0"/>
      </w:pPr>
      <w:r w:rsidRPr="00762297">
        <w:t>Kryteria Oceny</w:t>
      </w:r>
    </w:p>
    <w:p w:rsidR="000E54AE" w:rsidRPr="00762297" w:rsidRDefault="000E54AE" w:rsidP="000E54AE">
      <w:pPr>
        <w:pStyle w:val="ffoilq"/>
        <w:spacing w:before="0" w:beforeAutospacing="0" w:after="0" w:afterAutospacing="0"/>
      </w:pPr>
      <w:r w:rsidRPr="00762297">
        <w:t>Jury oceni uczestników na podstawie następujących kryteriów:</w:t>
      </w:r>
    </w:p>
    <w:p w:rsidR="000E54AE" w:rsidRPr="00762297" w:rsidRDefault="000E54AE" w:rsidP="000E54AE">
      <w:pPr>
        <w:pStyle w:val="ffoilq"/>
        <w:numPr>
          <w:ilvl w:val="0"/>
          <w:numId w:val="4"/>
        </w:numPr>
        <w:spacing w:before="0" w:beforeAutospacing="0" w:after="0" w:afterAutospacing="0"/>
        <w:ind w:left="0"/>
      </w:pPr>
      <w:r w:rsidRPr="00762297">
        <w:rPr>
          <w:b/>
          <w:bCs/>
        </w:rPr>
        <w:t>Znajomość wyznaczonych lektur.</w:t>
      </w:r>
    </w:p>
    <w:p w:rsidR="000E54AE" w:rsidRPr="00762297" w:rsidRDefault="000E54AE" w:rsidP="000E54AE">
      <w:pPr>
        <w:pStyle w:val="ffoilq"/>
        <w:numPr>
          <w:ilvl w:val="0"/>
          <w:numId w:val="4"/>
        </w:numPr>
        <w:spacing w:before="0" w:beforeAutospacing="0" w:after="0" w:afterAutospacing="0"/>
        <w:ind w:left="0"/>
      </w:pPr>
      <w:r w:rsidRPr="00762297">
        <w:rPr>
          <w:b/>
          <w:bCs/>
        </w:rPr>
        <w:t>Zrozumienie tekstu:</w:t>
      </w:r>
      <w:r w:rsidRPr="00762297">
        <w:t xml:space="preserve"> Umiejętność interpretacji i analizy przeczytanej książki.</w:t>
      </w:r>
    </w:p>
    <w:p w:rsidR="00D3174A" w:rsidRPr="00762297" w:rsidRDefault="00D3174A" w:rsidP="00F455B2">
      <w:pPr>
        <w:pStyle w:val="ffoilq"/>
        <w:spacing w:before="0" w:beforeAutospacing="0" w:after="0" w:afterAutospacing="0"/>
      </w:pP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>Organizator:</w:t>
      </w: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 xml:space="preserve">Szkoła Podstawowa nr 3 </w:t>
      </w:r>
      <w:r w:rsidR="00D3174A" w:rsidRPr="00762297">
        <w:t>im. Ziemi Radlińskiej</w:t>
      </w: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>w  Radlinie</w:t>
      </w: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>tel.</w:t>
      </w:r>
      <w:r w:rsidR="00762297">
        <w:t xml:space="preserve"> </w:t>
      </w:r>
      <w:r w:rsidR="005371B9" w:rsidRPr="00DE434E">
        <w:rPr>
          <w:color w:val="000000"/>
        </w:rPr>
        <w:t>515 120 435 lub</w:t>
      </w:r>
      <w:r w:rsidR="005371B9" w:rsidRPr="00DE434E">
        <w:rPr>
          <w:color w:val="00B050"/>
        </w:rPr>
        <w:t xml:space="preserve"> </w:t>
      </w:r>
      <w:r w:rsidR="005371B9" w:rsidRPr="00DE434E">
        <w:rPr>
          <w:color w:val="000000"/>
        </w:rPr>
        <w:t>575 005</w:t>
      </w:r>
      <w:r w:rsidR="005371B9">
        <w:rPr>
          <w:color w:val="000000"/>
        </w:rPr>
        <w:t> </w:t>
      </w:r>
      <w:r w:rsidR="005371B9" w:rsidRPr="00DE434E">
        <w:rPr>
          <w:color w:val="000000"/>
        </w:rPr>
        <w:t>734</w:t>
      </w:r>
      <w:r w:rsidR="005371B9">
        <w:rPr>
          <w:color w:val="000000"/>
        </w:rPr>
        <w:t xml:space="preserve"> </w:t>
      </w: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>Nauczyciel bibliotekarz Celina Derleta</w:t>
      </w:r>
    </w:p>
    <w:p w:rsidR="00F455B2" w:rsidRPr="00762297" w:rsidRDefault="00F455B2" w:rsidP="00F455B2">
      <w:pPr>
        <w:pStyle w:val="ffoilq"/>
        <w:spacing w:before="0" w:beforeAutospacing="0" w:after="0" w:afterAutospacing="0"/>
      </w:pPr>
      <w:r w:rsidRPr="00762297">
        <w:t xml:space="preserve">Doradca metodyczny Małgorzata Konsek  </w:t>
      </w:r>
    </w:p>
    <w:p w:rsidR="00762297" w:rsidRPr="00762297" w:rsidRDefault="00762297" w:rsidP="00762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297">
        <w:rPr>
          <w:rFonts w:ascii="Times New Roman" w:eastAsia="Times New Roman" w:hAnsi="Times New Roman" w:cs="Times New Roman"/>
          <w:sz w:val="24"/>
          <w:szCs w:val="24"/>
          <w:lang w:eastAsia="ar-SA"/>
        </w:rPr>
        <w:t>Tel: 609 542 699</w:t>
      </w:r>
    </w:p>
    <w:p w:rsidR="00762297" w:rsidRPr="00762297" w:rsidRDefault="00762297" w:rsidP="00762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297" w:rsidRPr="00762297" w:rsidRDefault="00762297" w:rsidP="00762297">
      <w:pPr>
        <w:rPr>
          <w:rFonts w:ascii="Times New Roman" w:hAnsi="Times New Roman" w:cs="Times New Roman"/>
        </w:rPr>
      </w:pPr>
    </w:p>
    <w:p w:rsidR="00762297" w:rsidRPr="00762297" w:rsidRDefault="00762297" w:rsidP="00762297">
      <w:pPr>
        <w:pStyle w:val="ffoilq"/>
        <w:spacing w:before="0" w:beforeAutospacing="0" w:after="0" w:afterAutospacing="0"/>
      </w:pPr>
      <w:r w:rsidRPr="00762297">
        <w:t xml:space="preserve"> Zachęcamy wszystkich uczniów do udziału w konkursie i życzymy powodzenia!</w:t>
      </w:r>
    </w:p>
    <w:p w:rsidR="00762297" w:rsidRPr="00762297" w:rsidRDefault="00762297" w:rsidP="00762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297" w:rsidRPr="00762297" w:rsidRDefault="00762297" w:rsidP="00762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297" w:rsidRPr="00762297" w:rsidRDefault="00762297" w:rsidP="00762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297" w:rsidRPr="00762297" w:rsidRDefault="00762297" w:rsidP="00762297">
      <w:pPr>
        <w:rPr>
          <w:rFonts w:ascii="Times New Roman" w:hAnsi="Times New Roman" w:cs="Times New Roman"/>
          <w:b/>
          <w:sz w:val="24"/>
          <w:szCs w:val="24"/>
        </w:rPr>
      </w:pPr>
      <w:r w:rsidRPr="00762297">
        <w:rPr>
          <w:rFonts w:ascii="Times New Roman" w:hAnsi="Times New Roman" w:cs="Times New Roman"/>
          <w:b/>
          <w:sz w:val="24"/>
          <w:szCs w:val="24"/>
        </w:rPr>
        <w:t xml:space="preserve">Postanowienia końcowe. </w:t>
      </w:r>
    </w:p>
    <w:p w:rsidR="00762297" w:rsidRPr="00762297" w:rsidRDefault="00762297" w:rsidP="00762297">
      <w:pPr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1. Niniejszy Regulamin dostępny jest na stronie internetowej SP 3 w Radlinie.</w:t>
      </w:r>
    </w:p>
    <w:p w:rsidR="00762297" w:rsidRPr="00762297" w:rsidRDefault="00762297" w:rsidP="00762297">
      <w:pPr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 xml:space="preserve">2. W sprawach nieuregulowanych w niniejszym regulaminie rozstrzyga Organizator. </w:t>
      </w:r>
    </w:p>
    <w:p w:rsidR="00762297" w:rsidRPr="00762297" w:rsidRDefault="00762297" w:rsidP="00762297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3. Zgłoszenie ucznia do konkursu oznacza, że uczestnicy i ich rodzice wyrazili zgodę na przetwarzanie danych osobowych dziecka oraz jego wizerunku w mediach, na stronach internetowych organizatorów, przez organizatora konkursu „Konkurs recytatorski” w celach wynikających z regulaminu tego Konkursu, na podstawie art.6 ust. 1 lit. a) Rozporządzenia Parlamentu Europejskiego i Rady Europy (UE) 2016/679 z dnia 27.04.2016 r. w sprawie ochrony osób fizycznych w związku  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:rsidR="00762297" w:rsidRPr="00762297" w:rsidRDefault="00762297" w:rsidP="00762297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97" w:rsidRPr="00762297" w:rsidRDefault="00762297" w:rsidP="00762297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:rsidR="00762297" w:rsidRPr="00762297" w:rsidRDefault="00762297" w:rsidP="00762297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lastRenderedPageBreak/>
        <w:t>5. Organizatorzy zastrzegają sobie prawo zmiany postanowień Regulaminu w przypadku zmian przepisów prawnych lub innych istotnych zdarzeń mających wpływ na organizowanie Konkursu.</w:t>
      </w:r>
    </w:p>
    <w:p w:rsidR="00762297" w:rsidRPr="00762297" w:rsidRDefault="00762297" w:rsidP="00762297">
      <w:pPr>
        <w:jc w:val="both"/>
        <w:rPr>
          <w:rFonts w:ascii="Times New Roman" w:hAnsi="Times New Roman" w:cs="Times New Roman"/>
          <w:sz w:val="24"/>
          <w:szCs w:val="24"/>
        </w:rPr>
      </w:pPr>
      <w:r w:rsidRPr="00762297">
        <w:rPr>
          <w:rFonts w:ascii="Times New Roman" w:hAnsi="Times New Roman" w:cs="Times New Roman"/>
          <w:sz w:val="24"/>
          <w:szCs w:val="24"/>
        </w:rPr>
        <w:t>6. Niniejszy Regulamin wchodzi w życie z dniem rozpoczęcia konkursu tj. 11.12.2024 r. i obowiązuje do czasu jego zakończenia tj. do 9.05.2025 r.</w:t>
      </w:r>
    </w:p>
    <w:p w:rsidR="00762297" w:rsidRPr="00762297" w:rsidRDefault="00762297" w:rsidP="00F455B2">
      <w:pPr>
        <w:pStyle w:val="ffoilq"/>
        <w:spacing w:before="0" w:beforeAutospacing="0" w:after="0" w:afterAutospacing="0"/>
      </w:pPr>
    </w:p>
    <w:p w:rsidR="00D3174A" w:rsidRPr="00762297" w:rsidRDefault="00D3174A" w:rsidP="00F455B2">
      <w:pPr>
        <w:pStyle w:val="ffoilq"/>
        <w:spacing w:before="0" w:beforeAutospacing="0" w:after="0" w:afterAutospacing="0"/>
      </w:pPr>
    </w:p>
    <w:p w:rsidR="00D3174A" w:rsidRPr="00762297" w:rsidRDefault="00D3174A" w:rsidP="00D3174A">
      <w:pPr>
        <w:rPr>
          <w:rFonts w:ascii="Times New Roman" w:hAnsi="Times New Roman" w:cs="Times New Roman"/>
        </w:rPr>
      </w:pPr>
    </w:p>
    <w:p w:rsidR="00D3174A" w:rsidRPr="00762297" w:rsidRDefault="00D3174A" w:rsidP="00D3174A">
      <w:pPr>
        <w:pStyle w:val="ffoilq"/>
        <w:spacing w:before="0" w:beforeAutospacing="0" w:after="0" w:afterAutospacing="0"/>
      </w:pPr>
      <w:r w:rsidRPr="00762297">
        <w:t xml:space="preserve"> Zachęcamy wszystkich uczniów do udziału w konkursie i życzymy powodzenia!</w:t>
      </w:r>
    </w:p>
    <w:p w:rsidR="002A72D2" w:rsidRPr="00762297" w:rsidRDefault="002A72D2" w:rsidP="002A72D2">
      <w:pPr>
        <w:rPr>
          <w:rFonts w:ascii="Times New Roman" w:hAnsi="Times New Roman" w:cs="Times New Roman"/>
        </w:rPr>
      </w:pPr>
    </w:p>
    <w:p w:rsidR="002A72D2" w:rsidRPr="00762297" w:rsidRDefault="002A72D2" w:rsidP="002A72D2">
      <w:pPr>
        <w:rPr>
          <w:rFonts w:ascii="Times New Roman" w:hAnsi="Times New Roman" w:cs="Times New Roman"/>
        </w:rPr>
      </w:pPr>
    </w:p>
    <w:p w:rsidR="002A72D2" w:rsidRPr="00762297" w:rsidRDefault="002A72D2" w:rsidP="002A72D2">
      <w:pPr>
        <w:rPr>
          <w:rFonts w:ascii="Times New Roman" w:hAnsi="Times New Roman" w:cs="Times New Roman"/>
        </w:rPr>
      </w:pPr>
    </w:p>
    <w:p w:rsidR="00D3174A" w:rsidRPr="00762297" w:rsidRDefault="00D3174A" w:rsidP="002A72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97">
        <w:rPr>
          <w:rFonts w:ascii="Times New Roman" w:hAnsi="Times New Roman" w:cs="Times New Roman"/>
        </w:rPr>
        <w:t>Zgłoszenie do udziału w konkursie</w:t>
      </w:r>
    </w:p>
    <w:p w:rsidR="00D3174A" w:rsidRPr="00762297" w:rsidRDefault="00D3174A" w:rsidP="00F455B2">
      <w:pPr>
        <w:pStyle w:val="ffoilq"/>
        <w:spacing w:before="0" w:beforeAutospacing="0" w:after="0" w:afterAutospacing="0"/>
      </w:pPr>
    </w:p>
    <w:p w:rsidR="00D3174A" w:rsidRPr="00762297" w:rsidRDefault="00D3174A" w:rsidP="00F455B2">
      <w:pPr>
        <w:pStyle w:val="ffoilq"/>
        <w:spacing w:before="0" w:beforeAutospacing="0" w:after="0" w:afterAutospacing="0"/>
      </w:pPr>
    </w:p>
    <w:tbl>
      <w:tblPr>
        <w:tblStyle w:val="Tabela-Siatka"/>
        <w:tblW w:w="0" w:type="auto"/>
        <w:tblLook w:val="04A0"/>
      </w:tblPr>
      <w:tblGrid>
        <w:gridCol w:w="543"/>
        <w:gridCol w:w="3248"/>
        <w:gridCol w:w="1822"/>
        <w:gridCol w:w="3304"/>
      </w:tblGrid>
      <w:tr w:rsidR="00D3174A" w:rsidRPr="00762297" w:rsidTr="002A72D2">
        <w:trPr>
          <w:trHeight w:val="453"/>
        </w:trPr>
        <w:tc>
          <w:tcPr>
            <w:tcW w:w="523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Lp.</w:t>
            </w:r>
          </w:p>
        </w:tc>
        <w:tc>
          <w:tcPr>
            <w:tcW w:w="3248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Imię i nazwisko ucznia</w:t>
            </w:r>
          </w:p>
        </w:tc>
        <w:tc>
          <w:tcPr>
            <w:tcW w:w="1822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Szkoła</w:t>
            </w:r>
          </w:p>
          <w:p w:rsidR="002A72D2" w:rsidRPr="00762297" w:rsidRDefault="002A72D2" w:rsidP="00F455B2">
            <w:pPr>
              <w:pStyle w:val="ffoilq"/>
              <w:spacing w:before="0" w:beforeAutospacing="0" w:after="0" w:afterAutospacing="0"/>
            </w:pPr>
            <w:r w:rsidRPr="00762297">
              <w:t>nr telefonu</w:t>
            </w:r>
          </w:p>
        </w:tc>
        <w:tc>
          <w:tcPr>
            <w:tcW w:w="3304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Nauczyciel przygotowujący ucznia do konkursu</w:t>
            </w:r>
          </w:p>
        </w:tc>
      </w:tr>
      <w:tr w:rsidR="00D3174A" w:rsidRPr="00762297" w:rsidTr="002A72D2">
        <w:tc>
          <w:tcPr>
            <w:tcW w:w="523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1</w:t>
            </w:r>
          </w:p>
        </w:tc>
        <w:tc>
          <w:tcPr>
            <w:tcW w:w="3248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  <w:p w:rsidR="002A72D2" w:rsidRPr="00762297" w:rsidRDefault="002A72D2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1822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3304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</w:tr>
      <w:tr w:rsidR="00D3174A" w:rsidRPr="00762297" w:rsidTr="002A72D2">
        <w:tc>
          <w:tcPr>
            <w:tcW w:w="523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2</w:t>
            </w:r>
          </w:p>
        </w:tc>
        <w:tc>
          <w:tcPr>
            <w:tcW w:w="3248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  <w:p w:rsidR="002A72D2" w:rsidRPr="00762297" w:rsidRDefault="002A72D2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1822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3304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</w:tr>
      <w:tr w:rsidR="00D3174A" w:rsidRPr="00762297" w:rsidTr="002A72D2">
        <w:tc>
          <w:tcPr>
            <w:tcW w:w="523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  <w:r w:rsidRPr="00762297">
              <w:t>3</w:t>
            </w:r>
          </w:p>
        </w:tc>
        <w:tc>
          <w:tcPr>
            <w:tcW w:w="3248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  <w:p w:rsidR="002A72D2" w:rsidRPr="00762297" w:rsidRDefault="002A72D2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1822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  <w:tc>
          <w:tcPr>
            <w:tcW w:w="3304" w:type="dxa"/>
          </w:tcPr>
          <w:p w:rsidR="00D3174A" w:rsidRPr="00762297" w:rsidRDefault="00D3174A" w:rsidP="00F455B2">
            <w:pPr>
              <w:pStyle w:val="ffoilq"/>
              <w:spacing w:before="0" w:beforeAutospacing="0" w:after="0" w:afterAutospacing="0"/>
            </w:pPr>
          </w:p>
        </w:tc>
      </w:tr>
    </w:tbl>
    <w:p w:rsidR="00D3174A" w:rsidRPr="00762297" w:rsidRDefault="00D3174A" w:rsidP="00F455B2">
      <w:pPr>
        <w:pStyle w:val="ffoilq"/>
        <w:spacing w:before="0" w:beforeAutospacing="0" w:after="0" w:afterAutospacing="0"/>
      </w:pPr>
    </w:p>
    <w:p w:rsidR="002A72D2" w:rsidRDefault="002A72D2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Default="00762297" w:rsidP="00F455B2">
      <w:pPr>
        <w:pStyle w:val="ffoilq"/>
        <w:spacing w:before="0" w:beforeAutospacing="0" w:after="0" w:afterAutospacing="0"/>
      </w:pPr>
    </w:p>
    <w:p w:rsidR="00762297" w:rsidRPr="00762297" w:rsidRDefault="00762297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  <w:r w:rsidRPr="00762297">
        <w:lastRenderedPageBreak/>
        <w:t>Zgoda rodzica /prawnego opiekuna na udział dziecka w konkursie</w:t>
      </w: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921168" w:rsidP="00762297">
      <w:pPr>
        <w:pStyle w:val="ffoilq"/>
        <w:spacing w:before="0"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Radlin, </w:t>
      </w:r>
      <w:r w:rsidR="002A72D2" w:rsidRPr="00762297">
        <w:t>…………………</w:t>
      </w: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F455B2">
      <w:pPr>
        <w:pStyle w:val="ffoilq"/>
        <w:spacing w:before="0" w:beforeAutospacing="0" w:after="0" w:afterAutospacing="0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>Oświadczenie</w:t>
      </w: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>Wyrażam zgodę na udział mojego dziecka</w:t>
      </w: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>…………………………………………………………………..………………………………</w:t>
      </w: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>w konkursie czytelniczym 9 maja 2025 r.</w:t>
      </w: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 xml:space="preserve">Zgadzam się na publikację wizerunku dziecka na stronie internetowej, SP 3 w Radlinie, </w:t>
      </w: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</w:p>
    <w:p w:rsidR="002A72D2" w:rsidRPr="00762297" w:rsidRDefault="002A72D2" w:rsidP="002A72D2">
      <w:pPr>
        <w:pStyle w:val="ffoilq"/>
        <w:spacing w:before="0" w:beforeAutospacing="0" w:after="0" w:afterAutospacing="0"/>
        <w:jc w:val="center"/>
      </w:pPr>
      <w:r w:rsidRPr="00762297">
        <w:t>szkoły organizującej konkurs.</w:t>
      </w:r>
    </w:p>
    <w:p w:rsidR="002A72D2" w:rsidRPr="00762297" w:rsidRDefault="002A72D2" w:rsidP="002A72D2">
      <w:pPr>
        <w:pStyle w:val="ffoilq"/>
        <w:spacing w:before="0" w:beforeAutospacing="0" w:after="0" w:afterAutospacing="0"/>
      </w:pPr>
      <w:r w:rsidRPr="00762297">
        <w:t xml:space="preserve">  </w:t>
      </w:r>
    </w:p>
    <w:p w:rsidR="002A72D2" w:rsidRPr="00762297" w:rsidRDefault="002A72D2" w:rsidP="00762297">
      <w:pPr>
        <w:pStyle w:val="ffoilq"/>
        <w:spacing w:before="0" w:beforeAutospacing="0" w:after="0" w:afterAutospacing="0"/>
        <w:ind w:left="2832"/>
        <w:jc w:val="right"/>
      </w:pPr>
      <w:r w:rsidRPr="00762297">
        <w:tab/>
      </w:r>
      <w:r w:rsidRPr="00762297">
        <w:tab/>
      </w:r>
      <w:r w:rsidRPr="00762297">
        <w:tab/>
      </w:r>
      <w:r w:rsidRPr="00762297">
        <w:tab/>
      </w:r>
      <w:r w:rsidRPr="00762297">
        <w:tab/>
      </w:r>
      <w:r w:rsidRPr="00762297">
        <w:tab/>
      </w:r>
      <w:r w:rsidR="00762297">
        <w:t xml:space="preserve"> ...........</w:t>
      </w:r>
      <w:r w:rsidRPr="00762297">
        <w:t>…………………..</w:t>
      </w:r>
    </w:p>
    <w:sectPr w:rsidR="002A72D2" w:rsidRPr="00762297" w:rsidSect="00DB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9EF"/>
    <w:multiLevelType w:val="hybridMultilevel"/>
    <w:tmpl w:val="6A2E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3C08"/>
    <w:multiLevelType w:val="multilevel"/>
    <w:tmpl w:val="5E3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D6BD2"/>
    <w:multiLevelType w:val="multilevel"/>
    <w:tmpl w:val="50D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90576"/>
    <w:multiLevelType w:val="multilevel"/>
    <w:tmpl w:val="711A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603B4"/>
    <w:multiLevelType w:val="multilevel"/>
    <w:tmpl w:val="4F8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4465A"/>
    <w:multiLevelType w:val="multilevel"/>
    <w:tmpl w:val="53B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4705F"/>
    <w:multiLevelType w:val="multilevel"/>
    <w:tmpl w:val="7C52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4AE"/>
    <w:rsid w:val="0001665D"/>
    <w:rsid w:val="00017711"/>
    <w:rsid w:val="000D2DE9"/>
    <w:rsid w:val="000E54AE"/>
    <w:rsid w:val="00121528"/>
    <w:rsid w:val="001A4B53"/>
    <w:rsid w:val="002A72D2"/>
    <w:rsid w:val="005371B9"/>
    <w:rsid w:val="00762297"/>
    <w:rsid w:val="007738B8"/>
    <w:rsid w:val="00921168"/>
    <w:rsid w:val="00AB7285"/>
    <w:rsid w:val="00D3174A"/>
    <w:rsid w:val="00DB2709"/>
    <w:rsid w:val="00EC1DE0"/>
    <w:rsid w:val="00F4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4AE"/>
  </w:style>
  <w:style w:type="paragraph" w:styleId="Nagwek3">
    <w:name w:val="heading 3"/>
    <w:basedOn w:val="Normalny"/>
    <w:link w:val="Nagwek3Znak"/>
    <w:uiPriority w:val="9"/>
    <w:qFormat/>
    <w:rsid w:val="000E5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E5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54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E5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foilq">
    <w:name w:val="ffoilq"/>
    <w:basedOn w:val="Normalny"/>
    <w:rsid w:val="000E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4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166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K.</dc:creator>
  <cp:lastModifiedBy>Małgorzata K.</cp:lastModifiedBy>
  <cp:revision>5</cp:revision>
  <dcterms:created xsi:type="dcterms:W3CDTF">2024-12-03T19:32:00Z</dcterms:created>
  <dcterms:modified xsi:type="dcterms:W3CDTF">2024-12-11T11:45:00Z</dcterms:modified>
</cp:coreProperties>
</file>