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B9" w:rsidRDefault="002041A2">
      <w:pPr>
        <w:spacing w:after="0" w:line="240" w:lineRule="auto"/>
        <w:ind w:left="142" w:right="119"/>
        <w:rPr>
          <w:rFonts w:ascii="Calibri" w:eastAsia="Calibri" w:hAnsi="Calibri" w:cs="Calibri"/>
          <w:b/>
          <w:color w:val="231F2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31F20"/>
          <w:sz w:val="28"/>
          <w:shd w:val="clear" w:color="auto" w:fill="FFFFFF"/>
        </w:rPr>
        <w:t>Ewa Szurchaj</w:t>
      </w:r>
    </w:p>
    <w:p w:rsidR="008365B9" w:rsidRDefault="002041A2">
      <w:pPr>
        <w:spacing w:after="0" w:line="240" w:lineRule="auto"/>
        <w:ind w:left="142" w:right="119"/>
        <w:rPr>
          <w:rFonts w:ascii="Calibri" w:eastAsia="Calibri" w:hAnsi="Calibri" w:cs="Calibri"/>
          <w:b/>
          <w:color w:val="231F2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231F20"/>
          <w:sz w:val="28"/>
          <w:shd w:val="clear" w:color="auto" w:fill="FFFFFF"/>
        </w:rPr>
        <w:t xml:space="preserve">Wymagania edukacyjne z biologii dla klasy 5 szkoły podstawowej </w:t>
      </w:r>
      <w:r>
        <w:rPr>
          <w:rFonts w:ascii="Calibri" w:eastAsia="Calibri" w:hAnsi="Calibri" w:cs="Calibri"/>
          <w:b/>
          <w:color w:val="231F20"/>
          <w:sz w:val="28"/>
          <w:shd w:val="clear" w:color="auto" w:fill="FFFFFF"/>
        </w:rPr>
        <w:br/>
        <w:t xml:space="preserve">oparte na </w:t>
      </w:r>
      <w:r>
        <w:rPr>
          <w:rFonts w:ascii="Calibri" w:eastAsia="Calibri" w:hAnsi="Calibri" w:cs="Calibri"/>
          <w:b/>
          <w:i/>
          <w:color w:val="231F20"/>
          <w:sz w:val="28"/>
          <w:shd w:val="clear" w:color="auto" w:fill="FFFFFF"/>
        </w:rPr>
        <w:t xml:space="preserve">Programie nauczania biologii „Puls życia” </w:t>
      </w:r>
      <w:r>
        <w:rPr>
          <w:rFonts w:ascii="Calibri" w:eastAsia="Calibri" w:hAnsi="Calibri" w:cs="Calibri"/>
          <w:b/>
          <w:color w:val="231F20"/>
          <w:sz w:val="28"/>
          <w:shd w:val="clear" w:color="auto" w:fill="FFFFFF"/>
        </w:rPr>
        <w:t>autorstwa Anny Zdziennickiej</w:t>
      </w:r>
    </w:p>
    <w:p w:rsidR="008365B9" w:rsidRDefault="008365B9">
      <w:pPr>
        <w:spacing w:after="0" w:line="240" w:lineRule="auto"/>
        <w:ind w:left="142" w:right="119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71"/>
        <w:gridCol w:w="1125"/>
        <w:gridCol w:w="1509"/>
        <w:gridCol w:w="1352"/>
        <w:gridCol w:w="1408"/>
        <w:gridCol w:w="1509"/>
        <w:gridCol w:w="1308"/>
      </w:tblGrid>
      <w:tr w:rsidR="008365B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ind w:left="-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ind w:left="613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9" w:after="0" w:line="240" w:lineRule="auto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before="1" w:after="0" w:line="240" w:lineRule="auto"/>
              <w:ind w:left="89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2" w:after="0" w:line="240" w:lineRule="auto"/>
              <w:ind w:left="5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1. Biologia jako nauka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52" w:after="0" w:line="240" w:lineRule="auto"/>
              <w:ind w:left="51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Uczeń:</w:t>
            </w:r>
          </w:p>
          <w:p w:rsidR="008365B9" w:rsidRDefault="002041A2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after="0" w:line="240" w:lineRule="auto"/>
              <w:ind w:left="221" w:right="5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biologię jako naukę o organizmach</w:t>
            </w:r>
          </w:p>
          <w:p w:rsidR="008365B9" w:rsidRDefault="002041A2">
            <w:pPr>
              <w:numPr>
                <w:ilvl w:val="0"/>
                <w:numId w:val="1"/>
              </w:numPr>
              <w:tabs>
                <w:tab w:val="left" w:pos="227"/>
              </w:tabs>
              <w:spacing w:before="1" w:after="0" w:line="240" w:lineRule="auto"/>
              <w:ind w:left="221" w:right="8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czynności życiowe organizmów</w:t>
            </w:r>
          </w:p>
          <w:p w:rsidR="008365B9" w:rsidRDefault="002041A2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after="0" w:line="240" w:lineRule="auto"/>
              <w:ind w:left="221" w:right="267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52" w:after="0" w:line="240" w:lineRule="auto"/>
              <w:ind w:left="51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Uczeń:</w:t>
            </w:r>
          </w:p>
          <w:p w:rsidR="008365B9" w:rsidRDefault="002041A2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after="0" w:line="240" w:lineRule="auto"/>
              <w:ind w:left="221" w:right="33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określa przedmiot badań biologii jako nauki</w:t>
            </w:r>
          </w:p>
          <w:p w:rsidR="008365B9" w:rsidRDefault="002041A2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after="0" w:line="240" w:lineRule="auto"/>
              <w:ind w:left="221" w:right="41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opisuje wskazane cechy organizmów</w:t>
            </w:r>
          </w:p>
          <w:p w:rsidR="008365B9" w:rsidRDefault="002041A2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after="0" w:line="240" w:lineRule="auto"/>
              <w:ind w:left="221" w:right="17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52" w:after="0" w:line="240" w:lineRule="auto"/>
              <w:ind w:left="51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Uczeń:</w:t>
            </w:r>
          </w:p>
          <w:p w:rsidR="008365B9" w:rsidRDefault="002041A2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after="0" w:line="240" w:lineRule="auto"/>
              <w:ind w:left="221" w:right="34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cechy wspólne organizmów</w:t>
            </w:r>
          </w:p>
          <w:p w:rsidR="008365B9" w:rsidRDefault="002041A2">
            <w:pPr>
              <w:numPr>
                <w:ilvl w:val="0"/>
                <w:numId w:val="3"/>
              </w:numPr>
              <w:tabs>
                <w:tab w:val="left" w:pos="227"/>
              </w:tabs>
              <w:spacing w:before="1" w:after="0" w:line="240" w:lineRule="auto"/>
              <w:ind w:left="221" w:right="24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opisuje czynności życiowe organizmów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52" w:after="0" w:line="240" w:lineRule="auto"/>
              <w:ind w:left="51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Uczeń:</w:t>
            </w:r>
          </w:p>
          <w:p w:rsidR="008365B9" w:rsidRDefault="002041A2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after="0" w:line="240" w:lineRule="auto"/>
              <w:ind w:left="221" w:right="32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charakteryzuje wszystkie czynności życiowe organizmów</w:t>
            </w:r>
          </w:p>
          <w:p w:rsidR="008365B9" w:rsidRDefault="002041A2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after="0" w:line="240" w:lineRule="auto"/>
              <w:ind w:left="221" w:right="8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organizmu zwierzęcego</w:t>
            </w:r>
          </w:p>
          <w:p w:rsidR="008365B9" w:rsidRDefault="002041A2">
            <w:pPr>
              <w:numPr>
                <w:ilvl w:val="0"/>
                <w:numId w:val="4"/>
              </w:numPr>
              <w:tabs>
                <w:tab w:val="left" w:pos="227"/>
              </w:tabs>
              <w:spacing w:before="3" w:after="0" w:line="240" w:lineRule="auto"/>
              <w:ind w:left="221" w:right="39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52" w:after="0" w:line="240" w:lineRule="auto"/>
              <w:ind w:left="51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Uczeń:</w:t>
            </w:r>
          </w:p>
          <w:p w:rsidR="008365B9" w:rsidRDefault="002041A2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after="0" w:line="240" w:lineRule="auto"/>
              <w:ind w:left="226" w:right="24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jedność budowy organizmów</w:t>
            </w:r>
          </w:p>
          <w:p w:rsidR="008365B9" w:rsidRDefault="002041A2">
            <w:pPr>
              <w:numPr>
                <w:ilvl w:val="0"/>
                <w:numId w:val="5"/>
              </w:numPr>
              <w:tabs>
                <w:tab w:val="left" w:pos="227"/>
              </w:tabs>
              <w:spacing w:before="1" w:after="0" w:line="240" w:lineRule="auto"/>
              <w:ind w:left="226" w:right="42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zwierząt</w:t>
            </w:r>
          </w:p>
          <w:p w:rsidR="008365B9" w:rsidRDefault="002041A2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after="0" w:line="240" w:lineRule="auto"/>
              <w:ind w:left="226" w:right="26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inne ni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ż podane w podręczniku dziedziny biologii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19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tabs>
                <w:tab w:val="left" w:pos="1650"/>
                <w:tab w:val="left" w:pos="1781"/>
              </w:tabs>
              <w:spacing w:before="65" w:after="0" w:line="240" w:lineRule="auto"/>
              <w:ind w:left="227" w:right="131" w:hanging="172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2. Jak poznawać biologię?</w:t>
            </w:r>
          </w:p>
          <w:p w:rsidR="008365B9" w:rsidRDefault="008365B9">
            <w:pPr>
              <w:spacing w:after="0" w:line="240" w:lineRule="auto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"/>
              </w:numPr>
              <w:tabs>
                <w:tab w:val="left" w:pos="227"/>
              </w:tabs>
              <w:spacing w:before="62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obserwacje</w:t>
            </w:r>
          </w:p>
          <w:p w:rsidR="008365B9" w:rsidRDefault="002041A2">
            <w:pPr>
              <w:spacing w:before="2" w:after="0" w:line="240" w:lineRule="auto"/>
              <w:ind w:left="226" w:right="148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i doświadczenia jako źródła wiedzy biologicznej</w:t>
            </w:r>
          </w:p>
          <w:p w:rsidR="008365B9" w:rsidRDefault="002041A2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after="0" w:line="240" w:lineRule="auto"/>
              <w:ind w:left="221" w:right="38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źródła wiedzy biologicznej</w:t>
            </w:r>
          </w:p>
          <w:p w:rsidR="008365B9" w:rsidRDefault="002041A2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after="0" w:line="240" w:lineRule="auto"/>
              <w:ind w:left="221" w:right="46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pomocą nauczyciela przeprowadza doświadczenie metodą naukową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"/>
              </w:numPr>
              <w:tabs>
                <w:tab w:val="left" w:pos="227"/>
              </w:tabs>
              <w:spacing w:before="65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porównuje obserwację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z doświadczeniem jako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źródła wiedzy biologicznej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7"/>
              </w:tabs>
              <w:spacing w:before="2" w:after="0" w:line="240" w:lineRule="auto"/>
              <w:ind w:left="221" w:right="26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korzysta ze źródeł wiedzy wskazanych przez nauczyciela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7"/>
              </w:tabs>
              <w:spacing w:before="2" w:after="0" w:line="240" w:lineRule="auto"/>
              <w:ind w:left="221" w:right="23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 niewielką pomocą nauczyciela przeprowadza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after="0" w:line="240" w:lineRule="auto"/>
              <w:ind w:left="221" w:right="46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na podstawie opisu przeprowadza doświadczenie metodą nauk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ową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3" w:after="0" w:line="240" w:lineRule="auto"/>
              <w:ind w:left="221" w:right="22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rozróżnia próbę kontrolną i próbę badawczą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after="0" w:line="240" w:lineRule="auto"/>
              <w:ind w:left="221" w:right="55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opisuje źródła wiedzy biologicznej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1" w:after="0" w:line="240" w:lineRule="auto"/>
              <w:ind w:left="221" w:right="32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after="0" w:line="240" w:lineRule="auto"/>
              <w:ind w:left="221" w:right="3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wykazuje zalety metody naukowej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after="0" w:line="240" w:lineRule="auto"/>
              <w:ind w:left="221" w:right="12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samodzielnie przeprowadza doświadczenie metodą naukową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after="0" w:line="240" w:lineRule="auto"/>
              <w:ind w:left="221" w:right="5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do rozwiązywania wskazanych problemów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3" w:after="0" w:line="240" w:lineRule="auto"/>
              <w:ind w:left="221" w:right="594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charakter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yzuje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after="0" w:line="240" w:lineRule="auto"/>
              <w:ind w:left="220" w:right="44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 xml:space="preserve">planuje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przeprowadza doświadczenie metodą naukową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3" w:after="0" w:line="240" w:lineRule="auto"/>
              <w:ind w:left="220" w:right="36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krytycznie analizuje informacje pochodzące z różnych źródeł wiedzy biologicznej</w:t>
            </w:r>
          </w:p>
          <w:p w:rsidR="008365B9" w:rsidRDefault="002041A2">
            <w:pPr>
              <w:numPr>
                <w:ilvl w:val="0"/>
                <w:numId w:val="8"/>
              </w:numPr>
              <w:tabs>
                <w:tab w:val="left" w:pos="226"/>
              </w:tabs>
              <w:spacing w:before="3" w:after="0" w:line="240" w:lineRule="auto"/>
              <w:ind w:left="220" w:right="39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analizuje swoj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ą postawę w odniesieniu do cech dobrego badacza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154"/>
          <w:jc w:val="center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5" w:after="0" w:line="240" w:lineRule="auto"/>
              <w:ind w:left="227" w:right="500" w:hanging="172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3. Obserwacje mikroskopowe</w:t>
            </w:r>
          </w:p>
          <w:p w:rsidR="008365B9" w:rsidRDefault="008365B9">
            <w:pPr>
              <w:spacing w:before="65" w:after="0" w:line="240" w:lineRule="auto"/>
              <w:ind w:left="227" w:hanging="17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after="0" w:line="240" w:lineRule="auto"/>
              <w:ind w:left="221" w:right="5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pomocą nauczyciela</w:t>
            </w:r>
            <w:r>
              <w:rPr>
                <w:rFonts w:ascii="Calibri" w:eastAsia="Calibri" w:hAnsi="Calibri" w:cs="Calibr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podaje nazwy części mikroskopu optycznego</w:t>
            </w:r>
          </w:p>
          <w:p w:rsidR="008365B9" w:rsidRDefault="002041A2">
            <w:pPr>
              <w:numPr>
                <w:ilvl w:val="0"/>
                <w:numId w:val="9"/>
              </w:numPr>
              <w:tabs>
                <w:tab w:val="left" w:pos="227"/>
                <w:tab w:val="left" w:pos="1643"/>
              </w:tabs>
              <w:spacing w:before="3" w:after="0" w:line="240" w:lineRule="auto"/>
              <w:ind w:left="221" w:right="5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after="0" w:line="240" w:lineRule="auto"/>
              <w:ind w:left="221" w:right="24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nazwy wskazanych przez nauczyciela cz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ęści mikroskopu optycznego</w:t>
            </w:r>
          </w:p>
          <w:p w:rsidR="008365B9" w:rsidRDefault="002041A2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after="0" w:line="240" w:lineRule="auto"/>
              <w:ind w:left="221" w:right="18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pomocą nauczyciela wykonuje proste preparaty mikroskopowe</w:t>
            </w:r>
          </w:p>
          <w:p w:rsidR="008365B9" w:rsidRDefault="002041A2">
            <w:pPr>
              <w:numPr>
                <w:ilvl w:val="0"/>
                <w:numId w:val="9"/>
              </w:numPr>
              <w:tabs>
                <w:tab w:val="left" w:pos="227"/>
              </w:tabs>
              <w:spacing w:before="2" w:after="0" w:line="240" w:lineRule="auto"/>
              <w:ind w:left="221" w:right="38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9"/>
              </w:numPr>
              <w:tabs>
                <w:tab w:val="left" w:pos="226"/>
                <w:tab w:val="left" w:pos="1995"/>
                <w:tab w:val="left" w:pos="2137"/>
              </w:tabs>
              <w:spacing w:before="65" w:after="0" w:line="240" w:lineRule="auto"/>
              <w:ind w:left="221" w:right="27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samodzielnie opisuje budowę mikroskopu optycznego</w:t>
            </w:r>
          </w:p>
          <w:p w:rsidR="008365B9" w:rsidRDefault="002041A2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after="0" w:line="240" w:lineRule="auto"/>
              <w:ind w:left="221" w:right="30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samodzielnie wykonuje preparaty mikroskopowe</w:t>
            </w:r>
          </w:p>
          <w:p w:rsidR="008365B9" w:rsidRDefault="002041A2">
            <w:pPr>
              <w:numPr>
                <w:ilvl w:val="0"/>
                <w:numId w:val="9"/>
              </w:numPr>
              <w:tabs>
                <w:tab w:val="left" w:pos="226"/>
              </w:tabs>
              <w:spacing w:before="1" w:after="0" w:line="240" w:lineRule="auto"/>
              <w:ind w:left="221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niewielk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ą pomocą nauczyciela nastawia ostrość mikroskopu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wyszukuje obserwowane elementy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after="0" w:line="240" w:lineRule="auto"/>
              <w:ind w:left="221" w:right="23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8365B9" w:rsidRDefault="002041A2">
            <w:pPr>
              <w:numPr>
                <w:ilvl w:val="0"/>
                <w:numId w:val="10"/>
              </w:numPr>
              <w:tabs>
                <w:tab w:val="left" w:pos="226"/>
              </w:tabs>
              <w:spacing w:before="4" w:after="0" w:line="240" w:lineRule="auto"/>
              <w:ind w:left="221" w:right="25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wykonuje preparaty mikroskopowe, nastawia ostro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ść mikroskopu, rysuje obraz widziany pod mikroskopem optycznym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after="0" w:line="240" w:lineRule="auto"/>
              <w:ind w:left="220" w:right="25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8365B9" w:rsidRDefault="002041A2">
            <w:pPr>
              <w:numPr>
                <w:ilvl w:val="0"/>
                <w:numId w:val="10"/>
              </w:numPr>
              <w:tabs>
                <w:tab w:val="left" w:pos="226"/>
              </w:tabs>
              <w:spacing w:before="6" w:after="0" w:line="240" w:lineRule="auto"/>
              <w:ind w:left="220" w:right="22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wskazuje zalety mikroskopu elektronowego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*</w:t>
            </w:r>
          </w:p>
        </w:tc>
      </w:tr>
    </w:tbl>
    <w:p w:rsidR="008365B9" w:rsidRDefault="008365B9">
      <w:pPr>
        <w:spacing w:after="0" w:line="240" w:lineRule="auto"/>
        <w:rPr>
          <w:rFonts w:ascii="Calibri" w:eastAsia="Calibri" w:hAnsi="Calibri" w:cs="Calibri"/>
          <w:sz w:val="17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1093"/>
        <w:gridCol w:w="1079"/>
        <w:gridCol w:w="1448"/>
        <w:gridCol w:w="1318"/>
        <w:gridCol w:w="1448"/>
        <w:gridCol w:w="1265"/>
        <w:gridCol w:w="1321"/>
      </w:tblGrid>
      <w:tr w:rsidR="008365B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ind w:left="613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92" w:after="0" w:line="240" w:lineRule="auto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spacing w:before="9" w:after="0" w:line="240" w:lineRule="auto"/>
              <w:jc w:val="center"/>
              <w:rPr>
                <w:rFonts w:ascii="Calibri" w:eastAsia="Calibri" w:hAnsi="Calibri" w:cs="Calibri"/>
                <w:b/>
                <w:sz w:val="15"/>
              </w:rPr>
            </w:pPr>
          </w:p>
          <w:p w:rsidR="008365B9" w:rsidRDefault="002041A2">
            <w:pPr>
              <w:spacing w:before="1" w:after="0" w:line="240" w:lineRule="auto"/>
              <w:ind w:left="817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>II. Budowa i czynności życiowe organi</w:t>
            </w:r>
            <w:r>
              <w:rPr>
                <w:rFonts w:ascii="Calibri" w:eastAsia="Calibri" w:hAnsi="Calibri" w:cs="Calibri"/>
                <w:b/>
                <w:sz w:val="17"/>
              </w:rPr>
              <w:lastRenderedPageBreak/>
              <w:t>zmów</w:t>
            </w:r>
          </w:p>
          <w:p w:rsidR="008365B9" w:rsidRDefault="008365B9">
            <w:pPr>
              <w:spacing w:before="9" w:after="0" w:line="240" w:lineRule="auto"/>
              <w:jc w:val="center"/>
              <w:rPr>
                <w:rFonts w:ascii="Calibri" w:eastAsia="Calibri" w:hAnsi="Calibri" w:cs="Calibri"/>
                <w:b/>
                <w:sz w:val="15"/>
              </w:rPr>
            </w:pPr>
          </w:p>
          <w:p w:rsidR="008365B9" w:rsidRDefault="008365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70" w:after="0" w:line="240" w:lineRule="auto"/>
              <w:ind w:left="228" w:right="157" w:hanging="172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4. Składniki chemiczne organizmów</w:t>
            </w:r>
          </w:p>
          <w:p w:rsidR="008365B9" w:rsidRDefault="008365B9">
            <w:pPr>
              <w:spacing w:before="65" w:after="0" w:line="240" w:lineRule="auto"/>
              <w:ind w:left="227" w:right="500" w:hanging="172"/>
              <w:rPr>
                <w:rFonts w:ascii="Calibri" w:eastAsia="Calibri" w:hAnsi="Calibri" w:cs="Calibri"/>
                <w:sz w:val="17"/>
              </w:rPr>
            </w:pPr>
          </w:p>
          <w:p w:rsidR="008365B9" w:rsidRDefault="008365B9">
            <w:pPr>
              <w:spacing w:after="0" w:line="240" w:lineRule="auto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after="0" w:line="240" w:lineRule="auto"/>
              <w:ind w:left="221" w:right="10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trzy najważniejsze pierwiastki budujące organizm</w:t>
            </w:r>
          </w:p>
          <w:p w:rsidR="008365B9" w:rsidRDefault="002041A2">
            <w:pPr>
              <w:numPr>
                <w:ilvl w:val="0"/>
                <w:numId w:val="11"/>
              </w:numPr>
              <w:tabs>
                <w:tab w:val="left" w:pos="227"/>
              </w:tabs>
              <w:spacing w:before="3" w:after="0" w:line="240" w:lineRule="auto"/>
              <w:ind w:left="221" w:right="35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w skład organizmu</w:t>
            </w:r>
          </w:p>
          <w:p w:rsidR="008365B9" w:rsidRDefault="002041A2">
            <w:pPr>
              <w:numPr>
                <w:ilvl w:val="0"/>
                <w:numId w:val="11"/>
              </w:numPr>
              <w:tabs>
                <w:tab w:val="left" w:pos="227"/>
              </w:tabs>
              <w:spacing w:before="3" w:after="0" w:line="240" w:lineRule="auto"/>
              <w:ind w:left="221" w:right="10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wskazuje białka,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tłuszcze i kwasy nukleinowe jako składniki organizmu</w:t>
            </w:r>
          </w:p>
          <w:p w:rsidR="008365B9" w:rsidRDefault="008365B9">
            <w:pPr>
              <w:spacing w:after="0" w:line="240" w:lineRule="auto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after="0" w:line="240" w:lineRule="auto"/>
              <w:ind w:left="221" w:right="8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wymienia sześć najważniejszych pierwiastków budujących organizm</w:t>
            </w:r>
          </w:p>
          <w:p w:rsidR="008365B9" w:rsidRDefault="002041A2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after="0" w:line="240" w:lineRule="auto"/>
              <w:ind w:left="221" w:right="8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produkty spo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żywcze, w których występują białka, cukry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tłuszcze</w:t>
            </w:r>
          </w:p>
          <w:p w:rsidR="008365B9" w:rsidRDefault="008365B9">
            <w:pPr>
              <w:spacing w:after="0" w:line="240" w:lineRule="auto"/>
              <w:ind w:left="221" w:right="89" w:hanging="17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after="0" w:line="240" w:lineRule="auto"/>
              <w:ind w:left="221" w:right="3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wapń</w:t>
            </w:r>
          </w:p>
          <w:p w:rsidR="008365B9" w:rsidRDefault="002041A2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8365B9" w:rsidRDefault="002041A2">
            <w:pPr>
              <w:numPr>
                <w:ilvl w:val="0"/>
                <w:numId w:val="13"/>
              </w:numPr>
              <w:tabs>
                <w:tab w:val="left" w:pos="222"/>
              </w:tabs>
              <w:spacing w:after="0" w:line="240" w:lineRule="auto"/>
              <w:ind w:left="221" w:right="33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sz w:val="17"/>
              </w:rPr>
              <w:lastRenderedPageBreak/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after="0" w:line="240" w:lineRule="auto"/>
              <w:ind w:left="221" w:right="24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 xml:space="preserve">wyjaśnia role wody i soli mineralnych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w organizmie</w:t>
            </w:r>
          </w:p>
          <w:p w:rsidR="008365B9" w:rsidRDefault="002041A2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after="0" w:line="240" w:lineRule="auto"/>
              <w:ind w:left="226" w:right="10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wymienia białka,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tłuszcze i kwasy nukleinowe jako składniki organizmu 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omawia ich role</w:t>
            </w:r>
          </w:p>
          <w:p w:rsidR="008365B9" w:rsidRDefault="008365B9">
            <w:pPr>
              <w:spacing w:after="0" w:line="240" w:lineRule="auto"/>
              <w:ind w:left="170" w:hanging="17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4"/>
              </w:numPr>
              <w:tabs>
                <w:tab w:val="left" w:pos="227"/>
              </w:tabs>
              <w:spacing w:before="70" w:after="0" w:line="240" w:lineRule="auto"/>
              <w:ind w:left="221" w:right="28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wyka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zuje, że związki chemiczne są zbudowane z kilku pierwiastków</w:t>
            </w:r>
          </w:p>
          <w:p w:rsidR="008365B9" w:rsidRDefault="002041A2">
            <w:pPr>
              <w:numPr>
                <w:ilvl w:val="0"/>
                <w:numId w:val="14"/>
              </w:numPr>
              <w:tabs>
                <w:tab w:val="left" w:pos="227"/>
              </w:tabs>
              <w:spacing w:before="3" w:after="0" w:line="240" w:lineRule="auto"/>
              <w:ind w:left="221" w:right="6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funkcje białek, cukrów, tłuszczów i</w:t>
            </w:r>
            <w:r>
              <w:rPr>
                <w:rFonts w:ascii="Calibri" w:eastAsia="Calibri" w:hAnsi="Calibri" w:cs="Calibr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kwasów nukleinowych w organizmie 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wskazuje produkty spożywcze, w których one występują</w:t>
            </w:r>
          </w:p>
          <w:p w:rsidR="008365B9" w:rsidRDefault="008365B9">
            <w:pPr>
              <w:spacing w:after="0" w:line="240" w:lineRule="auto"/>
              <w:ind w:left="221" w:hanging="170"/>
              <w:rPr>
                <w:rFonts w:ascii="Calibri" w:eastAsia="Calibri" w:hAnsi="Calibri" w:cs="Calibri"/>
              </w:rPr>
            </w:pP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409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5" w:after="0" w:line="240" w:lineRule="auto"/>
              <w:ind w:left="227" w:right="348" w:hanging="172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5. Budowa komórki zwierzęcej</w:t>
            </w:r>
          </w:p>
          <w:p w:rsidR="008365B9" w:rsidRDefault="008365B9">
            <w:pPr>
              <w:spacing w:after="0" w:line="240" w:lineRule="auto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5"/>
              </w:numPr>
              <w:tabs>
                <w:tab w:val="left" w:pos="227"/>
              </w:tabs>
              <w:spacing w:before="65" w:after="0" w:line="240" w:lineRule="auto"/>
              <w:ind w:left="221" w:right="7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komórk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ę jako podstawową jednostkę życia</w:t>
            </w:r>
          </w:p>
          <w:p w:rsidR="008365B9" w:rsidRDefault="002041A2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after="0" w:line="240" w:lineRule="auto"/>
              <w:ind w:left="221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przykłady organizmów</w:t>
            </w:r>
            <w:r>
              <w:rPr>
                <w:rFonts w:ascii="Calibri" w:eastAsia="Calibri" w:hAnsi="Calibri" w:cs="Calibri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jedno-</w:t>
            </w:r>
          </w:p>
          <w:p w:rsidR="008365B9" w:rsidRDefault="002041A2">
            <w:pPr>
              <w:spacing w:after="0" w:line="240" w:lineRule="auto"/>
              <w:ind w:left="226" w:right="92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i wielokomórkowych</w:t>
            </w:r>
          </w:p>
          <w:p w:rsidR="008365B9" w:rsidRDefault="002041A2">
            <w:pPr>
              <w:numPr>
                <w:ilvl w:val="0"/>
                <w:numId w:val="16"/>
              </w:numPr>
              <w:tabs>
                <w:tab w:val="left" w:pos="227"/>
              </w:tabs>
              <w:spacing w:before="1" w:after="0" w:line="240" w:lineRule="auto"/>
              <w:ind w:left="221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obserwuje preparat nabłonka przygotowany przez nauczyciela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after="0" w:line="240" w:lineRule="auto"/>
              <w:ind w:left="221" w:right="11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dlaczego komórkę nazywamy podstawową jednostką organizmu</w:t>
            </w:r>
          </w:p>
          <w:p w:rsidR="008365B9" w:rsidRDefault="002041A2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after="0" w:line="240" w:lineRule="auto"/>
              <w:ind w:left="221" w:right="9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organelle komórki zwierzęcej</w:t>
            </w:r>
          </w:p>
          <w:p w:rsidR="008365B9" w:rsidRDefault="002041A2">
            <w:pPr>
              <w:numPr>
                <w:ilvl w:val="0"/>
                <w:numId w:val="17"/>
              </w:numPr>
              <w:tabs>
                <w:tab w:val="left" w:pos="227"/>
              </w:tabs>
              <w:spacing w:before="1" w:after="0" w:line="240" w:lineRule="auto"/>
              <w:ind w:left="221" w:right="8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pomocą nauczyciela wykonuje preparat nabłonka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after="0" w:line="240" w:lineRule="auto"/>
              <w:ind w:left="221" w:right="32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opisuje kształty komórek zwierzęcych</w:t>
            </w:r>
          </w:p>
          <w:p w:rsidR="008365B9" w:rsidRDefault="002041A2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 w:after="0" w:line="240" w:lineRule="auto"/>
              <w:ind w:left="221" w:right="329" w:hanging="170"/>
              <w:jc w:val="both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opisuje budowę komórki zwierzęcej na podstawie ilustracji</w:t>
            </w:r>
          </w:p>
          <w:p w:rsidR="008365B9" w:rsidRDefault="002041A2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 w:after="0" w:line="240" w:lineRule="auto"/>
              <w:ind w:left="221" w:right="24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niewielką pomocą nauczyciela wykonuje preparat nabłonka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after="0" w:line="240" w:lineRule="auto"/>
              <w:ind w:left="221" w:right="18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na ilustracji elementy budowy komórki zwierzęcej i omawia ich funkcje</w:t>
            </w:r>
          </w:p>
          <w:p w:rsidR="008365B9" w:rsidRDefault="002041A2">
            <w:pPr>
              <w:numPr>
                <w:ilvl w:val="0"/>
                <w:numId w:val="19"/>
              </w:numPr>
              <w:tabs>
                <w:tab w:val="left" w:pos="226"/>
              </w:tabs>
              <w:spacing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wykonuje preparat nabłonka</w:t>
            </w:r>
          </w:p>
          <w:p w:rsidR="008365B9" w:rsidRDefault="002041A2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after="0" w:line="240" w:lineRule="auto"/>
              <w:ind w:left="221" w:right="15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organelle komórki zwierzęcej i rysuje jej obraz mikroskopowy</w:t>
            </w:r>
          </w:p>
          <w:p w:rsidR="008365B9" w:rsidRDefault="008365B9">
            <w:pPr>
              <w:spacing w:after="0" w:line="240" w:lineRule="auto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after="0" w:line="240" w:lineRule="auto"/>
              <w:ind w:left="221" w:right="18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dowolnego materiału tworzy model komórki, zachowując cechy organelli</w:t>
            </w:r>
          </w:p>
          <w:p w:rsidR="008365B9" w:rsidRDefault="002041A2">
            <w:pPr>
              <w:numPr>
                <w:ilvl w:val="0"/>
                <w:numId w:val="20"/>
              </w:numPr>
              <w:tabs>
                <w:tab w:val="left" w:pos="226"/>
              </w:tabs>
              <w:spacing w:before="3" w:after="0" w:line="240" w:lineRule="auto"/>
              <w:ind w:left="221" w:right="50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sprawnie posługuje się mikroskopem</w:t>
            </w:r>
          </w:p>
          <w:p w:rsidR="008365B9" w:rsidRDefault="002041A2">
            <w:pPr>
              <w:numPr>
                <w:ilvl w:val="0"/>
                <w:numId w:val="20"/>
              </w:numPr>
              <w:tabs>
                <w:tab w:val="left" w:pos="226"/>
              </w:tabs>
              <w:spacing w:before="1" w:after="0" w:line="240" w:lineRule="auto"/>
              <w:ind w:left="221" w:right="261" w:hanging="170"/>
              <w:rPr>
                <w:rFonts w:ascii="Calibri" w:eastAsia="Calibri" w:hAnsi="Calibri" w:cs="Calibri"/>
                <w:spacing w:val="-2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8365B9" w:rsidRDefault="002041A2">
            <w:pPr>
              <w:spacing w:before="3" w:after="0" w:line="240" w:lineRule="auto"/>
              <w:ind w:left="225" w:righ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5" w:after="0" w:line="240" w:lineRule="auto"/>
              <w:ind w:left="227" w:right="157" w:hanging="172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6. Komórka roślinna. Inne rodzaje komórek</w:t>
            </w:r>
          </w:p>
          <w:p w:rsidR="008365B9" w:rsidRDefault="008365B9">
            <w:pPr>
              <w:spacing w:after="0" w:line="240" w:lineRule="auto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after="0" w:line="240" w:lineRule="auto"/>
              <w:ind w:left="225" w:right="92" w:hanging="170"/>
              <w:rPr>
                <w:rFonts w:ascii="Calibri" w:eastAsia="Calibri" w:hAnsi="Calibri" w:cs="Calibri"/>
                <w:spacing w:val="-2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="Calibri" w:eastAsia="Calibri" w:hAnsi="Calibri" w:cs="Calibri"/>
                <w:color w:val="231F20"/>
                <w:spacing w:val="-2"/>
                <w:sz w:val="17"/>
              </w:rPr>
              <w:br/>
              <w:t xml:space="preserve">i schematów wnioskuje </w:t>
            </w:r>
            <w:r>
              <w:rPr>
                <w:rFonts w:ascii="Calibri" w:eastAsia="Calibri" w:hAnsi="Calibri" w:cs="Calibri"/>
                <w:color w:val="231F20"/>
                <w:spacing w:val="-2"/>
                <w:sz w:val="17"/>
              </w:rPr>
              <w:br/>
              <w:t>o komórkowej budowie organizmów</w:t>
            </w:r>
          </w:p>
          <w:p w:rsidR="008365B9" w:rsidRDefault="002041A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after="0" w:line="240" w:lineRule="auto"/>
              <w:ind w:left="225" w:right="92" w:hanging="170"/>
              <w:rPr>
                <w:rFonts w:ascii="Calibri" w:eastAsia="Calibri" w:hAnsi="Calibri" w:cs="Calibri"/>
                <w:i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wymienia elementy budowy komórki roślinnej, zwierzęcej, bakteryjnej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grzybowej</w:t>
            </w:r>
          </w:p>
          <w:p w:rsidR="008365B9" w:rsidRDefault="002041A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after="0" w:line="240" w:lineRule="auto"/>
              <w:ind w:left="221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obserwuje pod mikroskopem preparat moczarki kanadyjskiej przygotowany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pr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zez nauczyciela</w:t>
            </w:r>
          </w:p>
          <w:p w:rsidR="008365B9" w:rsidRDefault="002041A2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after="0" w:line="240" w:lineRule="auto"/>
              <w:ind w:left="221" w:right="92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after="0" w:line="240" w:lineRule="auto"/>
              <w:ind w:left="221" w:right="25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podaje przykłady komórki bezjądrowej i jądrowej</w:t>
            </w:r>
          </w:p>
          <w:p w:rsidR="008365B9" w:rsidRDefault="002041A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after="0" w:line="240" w:lineRule="auto"/>
              <w:ind w:left="221" w:right="89" w:hanging="170"/>
              <w:rPr>
                <w:rFonts w:ascii="Calibri" w:eastAsia="Calibri" w:hAnsi="Calibri" w:cs="Calibri"/>
                <w:i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wymienia funkcje elementów komórki roślinnej, zwierzęcej, bakteryjnej i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grzybowej</w:t>
            </w:r>
          </w:p>
          <w:p w:rsidR="008365B9" w:rsidRDefault="002041A2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after="0" w:line="240" w:lineRule="auto"/>
              <w:ind w:left="221" w:right="7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ą nauczyciela wykonuje preparat moczarki kanadyjskiej</w:t>
            </w:r>
          </w:p>
          <w:p w:rsidR="008365B9" w:rsidRDefault="002041A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after="0" w:line="240" w:lineRule="auto"/>
              <w:ind w:left="221" w:right="13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obserwuje pod mikroskopem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organelle wskazane przez nauczyciela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65" w:after="0" w:line="240" w:lineRule="auto"/>
              <w:ind w:left="225" w:right="20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wyjaśnia, czym są komórki jądrowe i bezjądrowe oraz podaje ich przykłady</w:t>
            </w:r>
          </w:p>
          <w:p w:rsidR="008365B9" w:rsidRDefault="002041A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3" w:after="0" w:line="240" w:lineRule="auto"/>
              <w:ind w:left="225" w:right="44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samodzielnie wykonuje preparat moczarki kanadyjskiej</w:t>
            </w:r>
          </w:p>
          <w:p w:rsidR="008365B9" w:rsidRDefault="002041A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2" w:after="0" w:line="240" w:lineRule="auto"/>
              <w:ind w:left="225" w:right="13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odró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żnia pod mikroskopem elementy budowy komórki</w:t>
            </w:r>
          </w:p>
          <w:p w:rsidR="008365B9" w:rsidRDefault="002041A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1" w:after="0" w:line="240" w:lineRule="auto"/>
              <w:ind w:left="225" w:right="14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wyjaśnia rolę poszczególnych elementów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komórki</w:t>
            </w:r>
          </w:p>
          <w:p w:rsidR="008365B9" w:rsidRDefault="002041A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3" w:after="0" w:line="240" w:lineRule="auto"/>
              <w:ind w:left="225" w:right="33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niewielką pomocą nauczyciela rysuje obraz obiektu obserwowanego pod mikroskopem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after="0" w:line="240" w:lineRule="auto"/>
              <w:ind w:left="220" w:right="21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 xml:space="preserve">omawia elementy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funkcje budowy komórki</w:t>
            </w:r>
          </w:p>
          <w:p w:rsidR="008365B9" w:rsidRDefault="002041A2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after="0" w:line="240" w:lineRule="auto"/>
              <w:ind w:left="220" w:right="16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podstawie ilustracji analizuje ró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żnice między poszczególnymi typami komórek, wskazuje cechy umożliwiające rozróżnienie komórek</w:t>
            </w:r>
          </w:p>
          <w:p w:rsidR="008365B9" w:rsidRDefault="002041A2">
            <w:pPr>
              <w:numPr>
                <w:ilvl w:val="0"/>
                <w:numId w:val="23"/>
              </w:numPr>
              <w:tabs>
                <w:tab w:val="left" w:pos="226"/>
              </w:tabs>
              <w:spacing w:before="4" w:after="0" w:line="240" w:lineRule="auto"/>
              <w:ind w:left="220" w:right="18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samodzielnie wykonuje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preparat moczarki kanadyjskiej, rozpoznaje elementy budowy komórki roślinnej i rysuje jej obraz mikroskopowy</w:t>
            </w:r>
          </w:p>
          <w:p w:rsidR="008365B9" w:rsidRDefault="008365B9">
            <w:pPr>
              <w:spacing w:after="0" w:line="240" w:lineRule="auto"/>
              <w:ind w:left="170" w:hanging="17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after="0" w:line="240" w:lineRule="auto"/>
              <w:ind w:left="220" w:right="37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analizuje różnice między poszc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zególnymi typami komórek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 xml:space="preserve">i wykazuje ich związek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z pełnionymi funkcjami</w:t>
            </w:r>
          </w:p>
          <w:p w:rsidR="008365B9" w:rsidRDefault="002041A2">
            <w:pPr>
              <w:numPr>
                <w:ilvl w:val="0"/>
                <w:numId w:val="24"/>
              </w:numPr>
              <w:tabs>
                <w:tab w:val="left" w:pos="226"/>
              </w:tabs>
              <w:spacing w:before="4" w:after="0" w:line="240" w:lineRule="auto"/>
              <w:ind w:left="220" w:right="8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sprawnie posługuje się mikroskopem, samodzielnie wykonuje preparat nabłonka i rysuje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dokładny obraz widziany pod mikroskopem</w:t>
            </w:r>
          </w:p>
          <w:p w:rsidR="008365B9" w:rsidRDefault="008365B9">
            <w:pPr>
              <w:spacing w:after="0" w:line="240" w:lineRule="auto"/>
              <w:ind w:left="170" w:hanging="170"/>
              <w:rPr>
                <w:rFonts w:ascii="Calibri" w:eastAsia="Calibri" w:hAnsi="Calibri" w:cs="Calibri"/>
              </w:rPr>
            </w:pPr>
          </w:p>
        </w:tc>
      </w:tr>
    </w:tbl>
    <w:p w:rsidR="008365B9" w:rsidRDefault="008365B9">
      <w:pPr>
        <w:spacing w:after="0" w:line="240" w:lineRule="auto"/>
        <w:rPr>
          <w:rFonts w:ascii="Calibri" w:eastAsia="Calibri" w:hAnsi="Calibri" w:cs="Calibri"/>
          <w:sz w:val="17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106"/>
        <w:gridCol w:w="1092"/>
        <w:gridCol w:w="1466"/>
        <w:gridCol w:w="1365"/>
        <w:gridCol w:w="1305"/>
        <w:gridCol w:w="1460"/>
        <w:gridCol w:w="1288"/>
      </w:tblGrid>
      <w:tr w:rsidR="008365B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ind w:left="-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ind w:left="613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92" w:after="0" w:line="240" w:lineRule="auto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spacing w:before="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:rsidR="008365B9" w:rsidRDefault="002041A2">
            <w:pPr>
              <w:spacing w:before="1" w:after="0" w:line="240" w:lineRule="auto"/>
              <w:ind w:left="817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>II. Budowa i czynności życiowe organizmów</w:t>
            </w:r>
          </w:p>
          <w:p w:rsidR="008365B9" w:rsidRDefault="008365B9">
            <w:pPr>
              <w:spacing w:before="9" w:after="0" w:line="240" w:lineRule="auto"/>
              <w:jc w:val="center"/>
              <w:rPr>
                <w:rFonts w:ascii="Calibri" w:eastAsia="Calibri" w:hAnsi="Calibri" w:cs="Calibri"/>
                <w:b/>
                <w:sz w:val="15"/>
              </w:rPr>
            </w:pP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7" w:after="0" w:line="240" w:lineRule="auto"/>
              <w:ind w:left="5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7. Samożywność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5"/>
              </w:numPr>
              <w:tabs>
                <w:tab w:val="left" w:pos="227"/>
              </w:tabs>
              <w:spacing w:before="70" w:after="0" w:line="240" w:lineRule="auto"/>
              <w:ind w:left="221" w:right="74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czym jest odżywianie się</w:t>
            </w:r>
          </w:p>
          <w:p w:rsidR="008365B9" w:rsidRDefault="002041A2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after="0" w:line="240" w:lineRule="auto"/>
              <w:ind w:left="221" w:right="74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czym jest samożywność</w:t>
            </w:r>
          </w:p>
          <w:p w:rsidR="008365B9" w:rsidRDefault="002041A2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after="0" w:line="240" w:lineRule="auto"/>
              <w:ind w:left="221" w:right="18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przykłady organizmów samożywnych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6"/>
              </w:numPr>
              <w:tabs>
                <w:tab w:val="left" w:pos="227"/>
              </w:tabs>
              <w:spacing w:before="70" w:after="0" w:line="240" w:lineRule="auto"/>
              <w:ind w:left="221" w:right="24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fotosyntez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ę jako sposób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odżywiania się</w:t>
            </w:r>
          </w:p>
          <w:p w:rsidR="008365B9" w:rsidRDefault="002041A2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after="0" w:line="240" w:lineRule="auto"/>
              <w:ind w:left="221" w:right="11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substancje biorące udział w fotosyntezie</w:t>
            </w:r>
          </w:p>
          <w:p w:rsidR="008365B9" w:rsidRDefault="002041A2">
            <w:pPr>
              <w:spacing w:before="1" w:after="0" w:line="240" w:lineRule="auto"/>
              <w:ind w:left="226" w:right="131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i wymienia produkty fotosyntezy</w:t>
            </w:r>
          </w:p>
          <w:p w:rsidR="008365B9" w:rsidRDefault="002041A2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after="0" w:line="240" w:lineRule="auto"/>
              <w:ind w:left="221" w:right="19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8"/>
              </w:numPr>
              <w:tabs>
                <w:tab w:val="left" w:pos="227"/>
              </w:tabs>
              <w:spacing w:before="70" w:after="0" w:line="240" w:lineRule="auto"/>
              <w:ind w:left="226" w:right="5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czynniki</w:t>
            </w:r>
            <w:r>
              <w:rPr>
                <w:rFonts w:ascii="Calibri" w:eastAsia="Calibri" w:hAnsi="Calibri" w:cs="Calibr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niezb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ędne do przeprowadzania fotosyntezy</w:t>
            </w:r>
          </w:p>
          <w:p w:rsidR="008365B9" w:rsidRDefault="002041A2">
            <w:pPr>
              <w:numPr>
                <w:ilvl w:val="0"/>
                <w:numId w:val="28"/>
              </w:numPr>
              <w:tabs>
                <w:tab w:val="left" w:pos="227"/>
              </w:tabs>
              <w:spacing w:after="0" w:line="240" w:lineRule="auto"/>
              <w:ind w:left="22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substraty</w:t>
            </w:r>
          </w:p>
          <w:p w:rsidR="008365B9" w:rsidRDefault="002041A2">
            <w:pPr>
              <w:spacing w:after="0" w:line="240" w:lineRule="auto"/>
              <w:ind w:left="22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i produkty fotosyntezy</w:t>
            </w:r>
          </w:p>
          <w:p w:rsidR="008365B9" w:rsidRDefault="002041A2">
            <w:pPr>
              <w:numPr>
                <w:ilvl w:val="0"/>
                <w:numId w:val="29"/>
              </w:numPr>
              <w:tabs>
                <w:tab w:val="left" w:pos="227"/>
              </w:tabs>
              <w:spacing w:after="0" w:line="240" w:lineRule="auto"/>
              <w:ind w:left="226" w:right="263" w:hanging="170"/>
              <w:rPr>
                <w:rFonts w:ascii="Calibri" w:eastAsia="Calibri" w:hAnsi="Calibri" w:cs="Calibri"/>
                <w:i/>
                <w:sz w:val="17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8365B9" w:rsidRDefault="002041A2">
            <w:pPr>
              <w:numPr>
                <w:ilvl w:val="0"/>
                <w:numId w:val="29"/>
              </w:numPr>
              <w:tabs>
                <w:tab w:val="left" w:pos="227"/>
              </w:tabs>
              <w:spacing w:after="0" w:line="240" w:lineRule="auto"/>
              <w:ind w:left="226" w:right="207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niewielk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after="0" w:line="240" w:lineRule="auto"/>
              <w:ind w:left="221" w:right="3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na czym polega fotosynteza</w:t>
            </w:r>
          </w:p>
          <w:p w:rsidR="008365B9" w:rsidRDefault="002041A2">
            <w:pPr>
              <w:numPr>
                <w:ilvl w:val="0"/>
                <w:numId w:val="29"/>
              </w:numPr>
              <w:spacing w:before="2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omawia zależność przebiegu fotosyntezy od obecności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</w:rPr>
              <w:t xml:space="preserve">wody,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dwutlenku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węgla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i światła</w:t>
            </w:r>
          </w:p>
          <w:p w:rsidR="008365B9" w:rsidRDefault="002041A2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1" w:after="0" w:line="240" w:lineRule="auto"/>
              <w:ind w:left="221" w:right="45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schematycznie zapisuje i omawia przebieg fotosyntezy</w:t>
            </w:r>
          </w:p>
          <w:p w:rsidR="008365B9" w:rsidRDefault="002041A2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after="0" w:line="240" w:lineRule="auto"/>
              <w:ind w:left="221" w:right="20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podstawie opisu przeprowadza doświadczenie wykazujące wpływ dwutlenku węgla</w:t>
            </w:r>
          </w:p>
          <w:p w:rsidR="008365B9" w:rsidRDefault="002041A2">
            <w:pPr>
              <w:spacing w:after="0" w:line="240" w:lineRule="auto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after="0" w:line="240" w:lineRule="auto"/>
              <w:ind w:left="221" w:right="21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analizuje przystosowanie roślin do przeprowadzania fotosyntezy</w:t>
            </w:r>
          </w:p>
          <w:p w:rsidR="008365B9" w:rsidRDefault="002041A2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after="0" w:line="240" w:lineRule="auto"/>
              <w:ind w:left="221" w:right="17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8365B9" w:rsidRDefault="002041A2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after="0" w:line="240" w:lineRule="auto"/>
              <w:ind w:left="22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w różnych warzywach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i owocach materiały zapasowe jako produkty fotosyntezy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04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2" w:after="0" w:line="240" w:lineRule="auto"/>
              <w:ind w:left="5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8. Cudzożywność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1"/>
              </w:numPr>
              <w:tabs>
                <w:tab w:val="left" w:pos="227"/>
              </w:tabs>
              <w:spacing w:before="65" w:after="0" w:line="240" w:lineRule="auto"/>
              <w:ind w:left="221" w:right="74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czym jest cudzożywność</w:t>
            </w:r>
          </w:p>
          <w:p w:rsidR="008365B9" w:rsidRDefault="002041A2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after="0" w:line="240" w:lineRule="auto"/>
              <w:ind w:left="221" w:right="13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przykłady organizmów cudzożywnych</w:t>
            </w:r>
          </w:p>
          <w:p w:rsidR="008365B9" w:rsidRDefault="002041A2">
            <w:pPr>
              <w:numPr>
                <w:ilvl w:val="0"/>
                <w:numId w:val="31"/>
              </w:numPr>
              <w:tabs>
                <w:tab w:val="left" w:pos="227"/>
                <w:tab w:val="left" w:pos="2137"/>
              </w:tabs>
              <w:spacing w:before="1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rodzaje cudzożywności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krótko opisuje różne sposoby odżywiania się zwierząt</w:t>
            </w:r>
          </w:p>
          <w:p w:rsidR="008365B9" w:rsidRDefault="002041A2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after="0" w:line="240" w:lineRule="auto"/>
              <w:ind w:left="221" w:right="19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w jaki sposób wskazany organizm cudzożywny pobiera pokarm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after="0" w:line="240" w:lineRule="auto"/>
              <w:ind w:left="221" w:right="26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wybrane sposoby cudzo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żywności</w:t>
            </w:r>
          </w:p>
          <w:p w:rsidR="008365B9" w:rsidRDefault="002041A2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do różnych grup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organizmów cudzożywnych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after="0" w:line="240" w:lineRule="auto"/>
              <w:ind w:left="221" w:right="11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charakteryzuje rodzaje cudzożywności występujące u różnych grup organizmów</w:t>
            </w:r>
          </w:p>
          <w:p w:rsidR="008365B9" w:rsidRDefault="002041A2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after="0" w:line="240" w:lineRule="auto"/>
              <w:ind w:left="221" w:right="11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przystosowania do pobierania pokarmów wyst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ępujące u różnych grup organizmów cudzożywnych</w:t>
            </w:r>
          </w:p>
          <w:p w:rsidR="008365B9" w:rsidRDefault="008365B9">
            <w:pPr>
              <w:spacing w:after="0" w:line="240" w:lineRule="auto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after="0" w:line="240" w:lineRule="auto"/>
              <w:ind w:left="221" w:right="15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 znaczenie organizmów odżywiających się martwą substancją organiczną</w:t>
            </w:r>
          </w:p>
          <w:p w:rsidR="008365B9" w:rsidRDefault="002041A2">
            <w:pPr>
              <w:numPr>
                <w:ilvl w:val="0"/>
                <w:numId w:val="35"/>
              </w:numPr>
              <w:spacing w:after="0" w:line="240" w:lineRule="auto"/>
              <w:ind w:left="22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br/>
              <w:t>i półpasożytniczych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52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5" w:after="0" w:line="240" w:lineRule="auto"/>
              <w:ind w:left="214" w:right="245" w:hanging="159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sz w:val="17"/>
              </w:rPr>
              <w:t xml:space="preserve">9. </w:t>
            </w:r>
            <w:r>
              <w:rPr>
                <w:rFonts w:ascii="Calibri" w:eastAsia="Calibri" w:hAnsi="Calibri" w:cs="Calibri"/>
                <w:color w:val="231F20"/>
                <w:spacing w:val="-5"/>
                <w:sz w:val="17"/>
              </w:rPr>
              <w:t>Sposoby oddychania organizmów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after="0" w:line="240" w:lineRule="auto"/>
              <w:ind w:left="220" w:right="8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śla, czym jest oddychanie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after="0" w:line="240" w:lineRule="auto"/>
              <w:ind w:left="220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sposoby oddychania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after="0" w:line="240" w:lineRule="auto"/>
              <w:ind w:left="220" w:right="5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after="0" w:line="240" w:lineRule="auto"/>
              <w:ind w:left="220" w:right="19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wyróżnia oddychanie tlenowe i fermentację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  <w:tab w:val="left" w:pos="2137"/>
              </w:tabs>
              <w:spacing w:before="1" w:after="0" w:line="240" w:lineRule="auto"/>
              <w:ind w:left="225" w:right="5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wskazuje organizmy uzyskujące energię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 xml:space="preserve">z oddychania tlenowego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fermentacji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after="0" w:line="240" w:lineRule="auto"/>
              <w:ind w:left="220" w:right="19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śnia, że produktem fermentacji drożdży jest dwutlenek węgla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after="0" w:line="240" w:lineRule="auto"/>
              <w:ind w:left="220" w:right="194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after="0" w:line="240" w:lineRule="auto"/>
              <w:ind w:left="220" w:right="19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 znaczenie oddychania komórkowego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różnice w miejscu przebiegu utleniania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i fermentacji w komórce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after="0" w:line="240" w:lineRule="auto"/>
              <w:ind w:left="220" w:right="15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narząd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y wymiany gazowej zwierząt lądowych i wodnych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after="0" w:line="240" w:lineRule="auto"/>
              <w:ind w:left="220" w:right="13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after="0" w:line="240" w:lineRule="auto"/>
              <w:ind w:left="220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schematycznie zapisuje przebieg oddychania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after="0" w:line="240" w:lineRule="auto"/>
              <w:ind w:left="220" w:right="20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określa warunki przebiegu oddychania i fermentacji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charakteryzuje wymian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ę gazową u roślin i zwierząt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  <w:tab w:val="left" w:pos="2058"/>
              </w:tabs>
              <w:spacing w:before="2" w:after="0" w:line="240" w:lineRule="auto"/>
              <w:ind w:left="220" w:right="20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after="0" w:line="240" w:lineRule="auto"/>
              <w:ind w:left="225" w:right="5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porównuje zapis przebiegu oddychania tlenowego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z zapisem przebiegu fermentacji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after="0" w:line="240" w:lineRule="auto"/>
              <w:ind w:left="220" w:right="10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analizuje zwi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ązek budowy narządów wymiany gazowej ze środowiskiem życia organizmów</w:t>
            </w:r>
          </w:p>
          <w:p w:rsidR="008365B9" w:rsidRDefault="002041A2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after="0" w:line="240" w:lineRule="auto"/>
              <w:ind w:left="220" w:right="123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8365B9" w:rsidRDefault="008365B9">
      <w:pPr>
        <w:spacing w:after="0" w:line="240" w:lineRule="auto"/>
        <w:rPr>
          <w:rFonts w:ascii="Calibri" w:eastAsia="Calibri" w:hAnsi="Calibri" w:cs="Calibri"/>
          <w:sz w:val="17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451"/>
        <w:gridCol w:w="1167"/>
        <w:gridCol w:w="1544"/>
        <w:gridCol w:w="1494"/>
        <w:gridCol w:w="1552"/>
        <w:gridCol w:w="1396"/>
        <w:gridCol w:w="1368"/>
      </w:tblGrid>
      <w:tr w:rsidR="008365B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ind w:left="613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92" w:after="0" w:line="240" w:lineRule="auto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spacing w:before="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:rsidR="008365B9" w:rsidRDefault="002041A2">
            <w:pPr>
              <w:spacing w:before="1" w:after="0" w:line="240" w:lineRule="auto"/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70" w:after="0" w:line="240" w:lineRule="auto"/>
              <w:ind w:left="310" w:hanging="254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10. Klasyfikacja organizmów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7"/>
              </w:numPr>
              <w:tabs>
                <w:tab w:val="left" w:pos="227"/>
              </w:tabs>
              <w:spacing w:before="70" w:after="0" w:line="240" w:lineRule="auto"/>
              <w:ind w:left="221" w:right="47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jednostki klasyfikacji biologicznej</w:t>
            </w:r>
          </w:p>
          <w:p w:rsidR="008365B9" w:rsidRDefault="002041A2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after="0" w:line="240" w:lineRule="auto"/>
              <w:ind w:left="221" w:right="26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nazwy królestw organizmów</w:t>
            </w:r>
          </w:p>
          <w:p w:rsidR="008365B9" w:rsidRDefault="008365B9">
            <w:pPr>
              <w:spacing w:after="0" w:line="240" w:lineRule="auto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after="0" w:line="240" w:lineRule="auto"/>
              <w:ind w:left="221" w:right="23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czym zajmuje się systematyka</w:t>
            </w:r>
          </w:p>
          <w:p w:rsidR="008365B9" w:rsidRDefault="002041A2">
            <w:pPr>
              <w:numPr>
                <w:ilvl w:val="0"/>
                <w:numId w:val="38"/>
              </w:numPr>
              <w:tabs>
                <w:tab w:val="left" w:pos="227"/>
              </w:tabs>
              <w:spacing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definicję gatunku</w:t>
            </w:r>
          </w:p>
          <w:p w:rsidR="008365B9" w:rsidRDefault="002041A2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after="0" w:line="240" w:lineRule="auto"/>
              <w:ind w:left="221" w:right="26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39"/>
              </w:numPr>
              <w:tabs>
                <w:tab w:val="left" w:pos="227"/>
              </w:tabs>
              <w:spacing w:before="70" w:after="0" w:line="240" w:lineRule="auto"/>
              <w:ind w:left="221" w:right="24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hierarchiczną strukturę jednostek klasyfikacji biologicznej</w:t>
            </w:r>
          </w:p>
          <w:p w:rsidR="008365B9" w:rsidRDefault="002041A2">
            <w:pPr>
              <w:numPr>
                <w:ilvl w:val="0"/>
                <w:numId w:val="39"/>
              </w:numPr>
              <w:tabs>
                <w:tab w:val="left" w:pos="227"/>
              </w:tabs>
              <w:spacing w:before="3" w:after="0" w:line="240" w:lineRule="auto"/>
              <w:ind w:left="221" w:right="32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charakteryzuje wskazane królestwo</w:t>
            </w:r>
          </w:p>
          <w:p w:rsidR="008365B9" w:rsidRDefault="002041A2">
            <w:pPr>
              <w:numPr>
                <w:ilvl w:val="0"/>
                <w:numId w:val="39"/>
              </w:numPr>
              <w:tabs>
                <w:tab w:val="left" w:pos="227"/>
              </w:tabs>
              <w:spacing w:before="1" w:after="0" w:line="240" w:lineRule="auto"/>
              <w:ind w:left="221" w:right="7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podstawie ilustracji przyporządkowuje organizm do królestwa</w:t>
            </w:r>
          </w:p>
          <w:p w:rsidR="008365B9" w:rsidRDefault="008365B9">
            <w:pPr>
              <w:spacing w:after="0" w:line="240" w:lineRule="auto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0"/>
              </w:numPr>
              <w:tabs>
                <w:tab w:val="left" w:pos="227"/>
              </w:tabs>
              <w:spacing w:before="70" w:after="0" w:line="240" w:lineRule="auto"/>
              <w:ind w:left="221" w:right="36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porównuje wcześniejsze i współczesne zasady klasyfikacji organizmów</w:t>
            </w:r>
          </w:p>
          <w:p w:rsidR="008365B9" w:rsidRDefault="002041A2">
            <w:pPr>
              <w:numPr>
                <w:ilvl w:val="0"/>
                <w:numId w:val="40"/>
              </w:numPr>
              <w:tabs>
                <w:tab w:val="left" w:pos="227"/>
              </w:tabs>
              <w:spacing w:before="3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 zasady nadawania nazw gatunkom</w:t>
            </w:r>
          </w:p>
          <w:p w:rsidR="008365B9" w:rsidRDefault="002041A2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after="0" w:line="240" w:lineRule="auto"/>
              <w:ind w:left="221" w:right="207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przedstawia cechy organizmów,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na</w:t>
            </w:r>
            <w:r>
              <w:rPr>
                <w:rFonts w:ascii="Calibri" w:eastAsia="Calibri" w:hAnsi="Calibri" w:cs="Calibr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0"/>
              </w:numPr>
              <w:tabs>
                <w:tab w:val="left" w:pos="227"/>
                <w:tab w:val="left" w:pos="2168"/>
              </w:tabs>
              <w:spacing w:before="70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uzasadnia konieczność klasyfikacji organizmów</w:t>
            </w:r>
          </w:p>
          <w:p w:rsidR="008365B9" w:rsidRDefault="002041A2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porównuje jednostki klasyfikacji zwierząt</w:t>
            </w:r>
          </w:p>
          <w:p w:rsidR="008365B9" w:rsidRDefault="002041A2">
            <w:pPr>
              <w:spacing w:before="1" w:after="0" w:line="240" w:lineRule="auto"/>
              <w:ind w:left="226" w:right="318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jednostkami klasyfikacji roślin</w:t>
            </w:r>
          </w:p>
          <w:p w:rsidR="008365B9" w:rsidRDefault="002041A2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after="0" w:line="240" w:lineRule="auto"/>
              <w:ind w:left="221" w:right="17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w najbliższej okolicy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2" w:after="0" w:line="240" w:lineRule="auto"/>
              <w:ind w:left="5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11. Wirusy i bakterie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after="0" w:line="240" w:lineRule="auto"/>
              <w:ind w:left="226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krótko wyjaśnia, dlaczego wirusy nie są organizmami</w:t>
            </w:r>
          </w:p>
          <w:p w:rsidR="008365B9" w:rsidRDefault="002041A2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after="0" w:line="240" w:lineRule="auto"/>
              <w:ind w:left="226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bakterii</w:t>
            </w:r>
          </w:p>
          <w:p w:rsidR="008365B9" w:rsidRDefault="002041A2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after="0" w:line="240" w:lineRule="auto"/>
              <w:ind w:left="226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formy morfologiczne bakterii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3"/>
              </w:numPr>
              <w:tabs>
                <w:tab w:val="left" w:pos="227"/>
              </w:tabs>
              <w:spacing w:before="65" w:after="0" w:line="240" w:lineRule="auto"/>
              <w:ind w:left="221" w:right="1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różnorodność form morfologicznych bakterii</w:t>
            </w:r>
          </w:p>
          <w:p w:rsidR="008365B9" w:rsidRDefault="002041A2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after="0" w:line="240" w:lineRule="auto"/>
              <w:ind w:left="221" w:right="52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opisuje cechy budowy wirusów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bakterii</w:t>
            </w:r>
          </w:p>
          <w:p w:rsidR="008365B9" w:rsidRDefault="002041A2">
            <w:pPr>
              <w:numPr>
                <w:ilvl w:val="0"/>
                <w:numId w:val="43"/>
              </w:numPr>
              <w:tabs>
                <w:tab w:val="left" w:pos="227"/>
                <w:tab w:val="left" w:pos="2168"/>
              </w:tabs>
              <w:spacing w:before="1" w:after="0" w:line="240" w:lineRule="auto"/>
              <w:ind w:left="221" w:right="34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wymienia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</w:rPr>
              <w:t xml:space="preserve">cechy,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którymi wirusy różnią się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od organizmów</w:t>
            </w:r>
          </w:p>
          <w:p w:rsidR="008365B9" w:rsidRDefault="002041A2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after="0" w:line="240" w:lineRule="auto"/>
              <w:ind w:left="221" w:right="23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łady wirusów i bakterii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4"/>
              </w:numPr>
              <w:tabs>
                <w:tab w:val="left" w:pos="226"/>
                <w:tab w:val="left" w:pos="1598"/>
              </w:tabs>
              <w:spacing w:before="65" w:after="0" w:line="240" w:lineRule="auto"/>
              <w:ind w:left="221" w:right="10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wykazuje, dlaczego wirusy nie są organizmami</w:t>
            </w:r>
          </w:p>
          <w:p w:rsidR="008365B9" w:rsidRDefault="002041A2">
            <w:pPr>
              <w:numPr>
                <w:ilvl w:val="0"/>
                <w:numId w:val="44"/>
              </w:numPr>
              <w:tabs>
                <w:tab w:val="left" w:pos="226"/>
                <w:tab w:val="left" w:pos="1598"/>
              </w:tabs>
              <w:spacing w:before="2" w:after="0" w:line="240" w:lineRule="auto"/>
              <w:ind w:left="221" w:right="10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formy morfologiczne bakterii widoczne w preparacie mikroskopowym</w:t>
            </w:r>
          </w:p>
          <w:p w:rsidR="008365B9" w:rsidRDefault="002041A2">
            <w:pPr>
              <w:tabs>
                <w:tab w:val="left" w:pos="1598"/>
              </w:tabs>
              <w:spacing w:after="0" w:line="240" w:lineRule="auto"/>
              <w:ind w:left="225" w:right="101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lub na ilustracji</w:t>
            </w:r>
          </w:p>
          <w:p w:rsidR="008365B9" w:rsidRDefault="002041A2">
            <w:pPr>
              <w:numPr>
                <w:ilvl w:val="0"/>
                <w:numId w:val="45"/>
              </w:numPr>
              <w:tabs>
                <w:tab w:val="left" w:pos="226"/>
                <w:tab w:val="left" w:pos="1598"/>
              </w:tabs>
              <w:spacing w:before="1" w:after="0" w:line="240" w:lineRule="auto"/>
              <w:ind w:left="221" w:right="10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5"/>
              </w:numPr>
              <w:tabs>
                <w:tab w:val="left" w:pos="226"/>
              </w:tabs>
              <w:spacing w:before="65" w:after="0" w:line="240" w:lineRule="auto"/>
              <w:ind w:left="220" w:right="24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wpływ bakterii na organizm człowieka</w:t>
            </w:r>
          </w:p>
          <w:p w:rsidR="008365B9" w:rsidRDefault="002041A2">
            <w:pPr>
              <w:numPr>
                <w:ilvl w:val="0"/>
                <w:numId w:val="45"/>
              </w:numPr>
              <w:tabs>
                <w:tab w:val="left" w:pos="226"/>
              </w:tabs>
              <w:spacing w:before="2" w:after="0" w:line="240" w:lineRule="auto"/>
              <w:ind w:left="220" w:right="10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drogi wnikania wirusów i bakterii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do organizmu</w:t>
            </w:r>
          </w:p>
          <w:p w:rsidR="008365B9" w:rsidRDefault="002041A2">
            <w:pPr>
              <w:numPr>
                <w:ilvl w:val="0"/>
                <w:numId w:val="45"/>
              </w:numPr>
              <w:tabs>
                <w:tab w:val="left" w:pos="226"/>
              </w:tabs>
              <w:spacing w:before="1" w:after="0" w:line="240" w:lineRule="auto"/>
              <w:ind w:left="220" w:right="21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prezentuje wszystkie czynności życiowe bakterii</w:t>
            </w:r>
          </w:p>
          <w:p w:rsidR="008365B9" w:rsidRDefault="002041A2">
            <w:pPr>
              <w:numPr>
                <w:ilvl w:val="0"/>
                <w:numId w:val="45"/>
              </w:numPr>
              <w:tabs>
                <w:tab w:val="left" w:pos="221"/>
              </w:tabs>
              <w:spacing w:after="0" w:line="240" w:lineRule="auto"/>
              <w:ind w:left="220" w:righ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 xml:space="preserve">w przyrodzie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dla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5"/>
              </w:numPr>
              <w:tabs>
                <w:tab w:val="left" w:pos="226"/>
                <w:tab w:val="left" w:pos="2168"/>
              </w:tabs>
              <w:spacing w:before="65" w:after="0" w:line="240" w:lineRule="auto"/>
              <w:ind w:left="220" w:right="10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przeprowadza doświadczenie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z samodzielnym</w:t>
            </w:r>
          </w:p>
          <w:p w:rsidR="008365B9" w:rsidRDefault="002041A2">
            <w:pPr>
              <w:spacing w:after="0" w:line="240" w:lineRule="auto"/>
              <w:ind w:left="225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otrzymywaniem jogurtu</w:t>
            </w:r>
          </w:p>
          <w:p w:rsidR="008365B9" w:rsidRDefault="002041A2">
            <w:pPr>
              <w:numPr>
                <w:ilvl w:val="0"/>
                <w:numId w:val="46"/>
              </w:numPr>
              <w:tabs>
                <w:tab w:val="left" w:pos="226"/>
              </w:tabs>
              <w:spacing w:before="2"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omawia choroby wirusowe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bakteryjne, wskazuje drogi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ich przenoszenia oraz zasady zapobiegania tym chorobom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5" w:after="0" w:line="240" w:lineRule="auto"/>
              <w:ind w:left="313" w:hanging="258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12. Różnorodność protistów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after="0" w:line="240" w:lineRule="auto"/>
              <w:ind w:left="22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formy protistów</w:t>
            </w:r>
          </w:p>
          <w:p w:rsidR="008365B9" w:rsidRDefault="002041A2">
            <w:pPr>
              <w:numPr>
                <w:ilvl w:val="0"/>
                <w:numId w:val="47"/>
              </w:numPr>
              <w:tabs>
                <w:tab w:val="left" w:pos="226"/>
              </w:tabs>
              <w:spacing w:before="2" w:after="0" w:line="240" w:lineRule="auto"/>
              <w:ind w:left="22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miejsca występowania protistów</w:t>
            </w:r>
          </w:p>
          <w:p w:rsidR="008365B9" w:rsidRDefault="002041A2">
            <w:pPr>
              <w:numPr>
                <w:ilvl w:val="0"/>
                <w:numId w:val="47"/>
              </w:numPr>
              <w:tabs>
                <w:tab w:val="left" w:pos="226"/>
              </w:tabs>
              <w:spacing w:before="1" w:after="0" w:line="240" w:lineRule="auto"/>
              <w:ind w:left="22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grupy organizmów należących do protistów</w:t>
            </w:r>
          </w:p>
          <w:p w:rsidR="008365B9" w:rsidRDefault="002041A2">
            <w:pPr>
              <w:numPr>
                <w:ilvl w:val="0"/>
                <w:numId w:val="47"/>
              </w:numPr>
              <w:tabs>
                <w:tab w:val="left" w:pos="226"/>
              </w:tabs>
              <w:spacing w:before="2" w:after="0" w:line="240" w:lineRule="auto"/>
              <w:ind w:left="22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pomocą nauczyciela wyszukuje protisty</w:t>
            </w:r>
          </w:p>
          <w:p w:rsidR="008365B9" w:rsidRDefault="002041A2">
            <w:pPr>
              <w:tabs>
                <w:tab w:val="left" w:pos="2268"/>
              </w:tabs>
              <w:spacing w:before="1" w:after="0" w:line="240" w:lineRule="auto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 preparacie   obserwowanym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after="0" w:line="240" w:lineRule="auto"/>
              <w:ind w:left="226" w:right="39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różnorodność protistów</w:t>
            </w:r>
          </w:p>
          <w:p w:rsidR="008365B9" w:rsidRDefault="002041A2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after="0" w:line="240" w:lineRule="auto"/>
              <w:ind w:left="226" w:right="32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przedstawicieli poszczególnych grup protistów</w:t>
            </w:r>
          </w:p>
          <w:p w:rsidR="008365B9" w:rsidRDefault="002041A2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after="0" w:line="240" w:lineRule="auto"/>
              <w:ind w:left="226" w:right="8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czynności życiowe wskazanych grup protistów</w:t>
            </w:r>
          </w:p>
          <w:p w:rsidR="008365B9" w:rsidRDefault="002041A2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after="0" w:line="240" w:lineRule="auto"/>
              <w:ind w:left="22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niewielk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ą pomocą nauczyciela wyszukuje protisty w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8"/>
              </w:numPr>
              <w:tabs>
                <w:tab w:val="left" w:pos="226"/>
              </w:tabs>
              <w:spacing w:before="69" w:after="0" w:line="240" w:lineRule="auto"/>
              <w:ind w:left="226" w:right="32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charakteryzuje wskazane grupy protistów</w:t>
            </w:r>
          </w:p>
          <w:p w:rsidR="008365B9" w:rsidRDefault="002041A2">
            <w:pPr>
              <w:numPr>
                <w:ilvl w:val="0"/>
                <w:numId w:val="48"/>
              </w:numPr>
              <w:tabs>
                <w:tab w:val="left" w:pos="226"/>
              </w:tabs>
              <w:spacing w:before="1" w:after="0" w:line="240" w:lineRule="auto"/>
              <w:ind w:left="226" w:right="20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chorobotwórcze znaczenie protistów</w:t>
            </w:r>
          </w:p>
          <w:p w:rsidR="008365B9" w:rsidRDefault="002041A2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after="0" w:line="240" w:lineRule="auto"/>
              <w:ind w:left="226" w:right="-4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opisuje czynności życiowe protistów – oddychanie, odżywianie, rozmnażanie się</w:t>
            </w:r>
          </w:p>
          <w:p w:rsidR="008365B9" w:rsidRDefault="002041A2">
            <w:pPr>
              <w:numPr>
                <w:ilvl w:val="0"/>
                <w:numId w:val="48"/>
              </w:numPr>
              <w:tabs>
                <w:tab w:val="left" w:pos="226"/>
              </w:tabs>
              <w:spacing w:after="0" w:line="240" w:lineRule="auto"/>
              <w:ind w:left="22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zak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łada hodowlę protistów</w:t>
            </w:r>
          </w:p>
          <w:p w:rsidR="008365B9" w:rsidRDefault="002041A2">
            <w:pPr>
              <w:numPr>
                <w:ilvl w:val="0"/>
                <w:numId w:val="48"/>
              </w:numPr>
              <w:tabs>
                <w:tab w:val="left" w:pos="226"/>
              </w:tabs>
              <w:spacing w:before="1" w:after="0" w:line="240" w:lineRule="auto"/>
              <w:ind w:left="22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 niewielką pomocą nauczyciela wyszukuje protisty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 preparacie obserwowanym pod mikroskopem</w:t>
            </w:r>
          </w:p>
          <w:p w:rsidR="008365B9" w:rsidRDefault="008365B9">
            <w:pPr>
              <w:tabs>
                <w:tab w:val="left" w:pos="226"/>
              </w:tabs>
              <w:spacing w:after="0" w:line="240" w:lineRule="auto"/>
              <w:ind w:left="56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49"/>
              </w:numPr>
              <w:tabs>
                <w:tab w:val="left" w:pos="226"/>
              </w:tabs>
              <w:spacing w:before="64" w:after="0" w:line="240" w:lineRule="auto"/>
              <w:ind w:left="226" w:right="36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porównuje czynności życiowe poszczególnych grup protistów</w:t>
            </w:r>
          </w:p>
          <w:p w:rsidR="008365B9" w:rsidRDefault="002041A2">
            <w:pPr>
              <w:numPr>
                <w:ilvl w:val="0"/>
                <w:numId w:val="49"/>
              </w:numPr>
              <w:tabs>
                <w:tab w:val="left" w:pos="226"/>
              </w:tabs>
              <w:spacing w:before="3" w:after="0" w:line="240" w:lineRule="auto"/>
              <w:ind w:left="226" w:right="13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choroby wywoływane przez protisty</w:t>
            </w:r>
          </w:p>
          <w:p w:rsidR="008365B9" w:rsidRDefault="002041A2">
            <w:pPr>
              <w:numPr>
                <w:ilvl w:val="0"/>
                <w:numId w:val="49"/>
              </w:numPr>
              <w:tabs>
                <w:tab w:val="left" w:pos="226"/>
              </w:tabs>
              <w:spacing w:before="1" w:after="0" w:line="240" w:lineRule="auto"/>
              <w:ind w:left="226" w:right="14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zakłada hodowlę</w:t>
            </w:r>
            <w:r>
              <w:rPr>
                <w:rFonts w:ascii="Calibri" w:eastAsia="Calibri" w:hAnsi="Calibri" w:cs="Calibr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protistów, rozpoznaje protisty pod mikroskopem, rysuje</w:t>
            </w:r>
          </w:p>
          <w:p w:rsidR="008365B9" w:rsidRDefault="002041A2">
            <w:pPr>
              <w:spacing w:before="2" w:after="0" w:line="240" w:lineRule="auto"/>
              <w:ind w:left="225" w:right="2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i z pomocą nauczyciela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opisuje budowę protistów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0"/>
              </w:numPr>
              <w:tabs>
                <w:tab w:val="left" w:pos="226"/>
              </w:tabs>
              <w:spacing w:before="64" w:after="0" w:line="240" w:lineRule="auto"/>
              <w:ind w:left="226" w:right="6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wskazuje zagrożenia epidemiologiczne chorobami wywoływanymi przez protisty</w:t>
            </w:r>
          </w:p>
          <w:p w:rsidR="008365B9" w:rsidRDefault="002041A2">
            <w:pPr>
              <w:numPr>
                <w:ilvl w:val="0"/>
                <w:numId w:val="50"/>
              </w:numPr>
              <w:tabs>
                <w:tab w:val="left" w:pos="226"/>
              </w:tabs>
              <w:spacing w:before="3" w:after="0" w:line="240" w:lineRule="auto"/>
              <w:ind w:left="226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drogi zaka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żenia chorobami wywoływanymi przez protisty oraz zasady zapobiegania tym chorobom</w:t>
            </w:r>
          </w:p>
          <w:p w:rsidR="008365B9" w:rsidRDefault="002041A2">
            <w:pPr>
              <w:numPr>
                <w:ilvl w:val="0"/>
                <w:numId w:val="50"/>
              </w:numPr>
              <w:tabs>
                <w:tab w:val="left" w:pos="226"/>
              </w:tabs>
              <w:spacing w:before="3" w:after="0" w:line="240" w:lineRule="auto"/>
              <w:ind w:left="226" w:right="14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zakłada hodowlę</w:t>
            </w:r>
            <w:r>
              <w:rPr>
                <w:rFonts w:ascii="Calibri" w:eastAsia="Calibri" w:hAnsi="Calibri" w:cs="Calibr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protistów, wyszukuje protisty</w:t>
            </w:r>
          </w:p>
          <w:p w:rsidR="008365B9" w:rsidRDefault="002041A2">
            <w:pPr>
              <w:spacing w:before="2" w:after="0" w:line="240" w:lineRule="auto"/>
              <w:ind w:left="225" w:righ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 obrazie mikroskopowym, rysuje i opisuje budowę protistów</w:t>
            </w:r>
          </w:p>
        </w:tc>
      </w:tr>
    </w:tbl>
    <w:p w:rsidR="008365B9" w:rsidRDefault="008365B9">
      <w:pPr>
        <w:spacing w:after="0" w:line="240" w:lineRule="auto"/>
        <w:rPr>
          <w:rFonts w:ascii="Calibri" w:eastAsia="Calibri" w:hAnsi="Calibri" w:cs="Calibri"/>
          <w:sz w:val="17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1"/>
        <w:gridCol w:w="1181"/>
        <w:gridCol w:w="1587"/>
        <w:gridCol w:w="1587"/>
        <w:gridCol w:w="1373"/>
        <w:gridCol w:w="1550"/>
        <w:gridCol w:w="1353"/>
      </w:tblGrid>
      <w:tr w:rsidR="008365B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ind w:left="613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92" w:after="0" w:line="240" w:lineRule="auto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3009"/>
          <w:jc w:val="center"/>
        </w:trPr>
        <w:tc>
          <w:tcPr>
            <w:tcW w:w="62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before="9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7" w:after="0" w:line="240" w:lineRule="auto"/>
              <w:ind w:left="5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13. Budowa</w:t>
            </w:r>
          </w:p>
          <w:p w:rsidR="008365B9" w:rsidRDefault="002041A2">
            <w:pPr>
              <w:spacing w:before="1" w:after="0" w:line="240" w:lineRule="auto"/>
              <w:ind w:left="314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i różnorodność grzybów. Porosty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1"/>
              </w:numPr>
              <w:tabs>
                <w:tab w:val="left" w:pos="227"/>
              </w:tabs>
              <w:spacing w:before="70" w:after="0" w:line="240" w:lineRule="auto"/>
              <w:ind w:left="226" w:right="18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środowiska życia grzybów i porostów</w:t>
            </w:r>
          </w:p>
          <w:p w:rsidR="008365B9" w:rsidRDefault="002041A2">
            <w:pPr>
              <w:numPr>
                <w:ilvl w:val="0"/>
                <w:numId w:val="51"/>
              </w:numPr>
              <w:tabs>
                <w:tab w:val="left" w:pos="227"/>
              </w:tabs>
              <w:spacing w:before="2" w:after="0" w:line="240" w:lineRule="auto"/>
              <w:ind w:left="226" w:right="23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przykłady grzybów i porostów</w:t>
            </w:r>
          </w:p>
          <w:p w:rsidR="008365B9" w:rsidRDefault="002041A2">
            <w:pPr>
              <w:numPr>
                <w:ilvl w:val="0"/>
                <w:numId w:val="51"/>
              </w:numPr>
              <w:tabs>
                <w:tab w:val="left" w:pos="227"/>
              </w:tabs>
              <w:spacing w:before="1" w:after="0" w:line="240" w:lineRule="auto"/>
              <w:ind w:left="226" w:right="31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podstawie okazu naturalnego lub ilustracji opisuje budowę grzybów</w:t>
            </w:r>
          </w:p>
          <w:p w:rsidR="008365B9" w:rsidRDefault="002041A2">
            <w:pPr>
              <w:numPr>
                <w:ilvl w:val="0"/>
                <w:numId w:val="51"/>
              </w:numPr>
              <w:tabs>
                <w:tab w:val="left" w:pos="227"/>
              </w:tabs>
              <w:spacing w:before="1" w:after="0" w:line="240" w:lineRule="auto"/>
              <w:ind w:left="226" w:right="131" w:hanging="170"/>
              <w:rPr>
                <w:rFonts w:ascii="Calibri" w:eastAsia="Calibri" w:hAnsi="Calibri" w:cs="Calibri"/>
                <w:i/>
                <w:sz w:val="17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wymienia sposoby rozmnażania się grzybów</w:t>
            </w:r>
          </w:p>
          <w:p w:rsidR="008365B9" w:rsidRDefault="002041A2">
            <w:pPr>
              <w:numPr>
                <w:ilvl w:val="0"/>
                <w:numId w:val="51"/>
              </w:numPr>
              <w:tabs>
                <w:tab w:val="left" w:pos="227"/>
              </w:tabs>
              <w:spacing w:after="0" w:line="240" w:lineRule="auto"/>
              <w:ind w:left="226" w:right="23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1"/>
              </w:numPr>
              <w:tabs>
                <w:tab w:val="left" w:pos="227"/>
              </w:tabs>
              <w:spacing w:before="70" w:after="0" w:line="240" w:lineRule="auto"/>
              <w:ind w:left="226" w:right="7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cechy pozwalające zaklasyfikować organizm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do grzybów</w:t>
            </w:r>
          </w:p>
          <w:p w:rsidR="008365B9" w:rsidRDefault="002041A2">
            <w:pPr>
              <w:numPr>
                <w:ilvl w:val="0"/>
                <w:numId w:val="51"/>
              </w:numPr>
              <w:tabs>
                <w:tab w:val="left" w:pos="227"/>
              </w:tabs>
              <w:spacing w:before="2" w:after="0" w:line="240" w:lineRule="auto"/>
              <w:ind w:left="226" w:right="13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wskazaną czynność życiową grzybów</w:t>
            </w:r>
          </w:p>
          <w:p w:rsidR="008365B9" w:rsidRDefault="002041A2">
            <w:pPr>
              <w:numPr>
                <w:ilvl w:val="0"/>
                <w:numId w:val="51"/>
              </w:numPr>
              <w:tabs>
                <w:tab w:val="left" w:pos="227"/>
              </w:tabs>
              <w:spacing w:before="1" w:after="0" w:line="240" w:lineRule="auto"/>
              <w:ind w:left="226" w:right="17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przykłady znaczenia grzybów w przyrodzie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i dla człowieka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2"/>
              </w:numPr>
              <w:tabs>
                <w:tab w:val="left" w:pos="227"/>
              </w:tabs>
              <w:spacing w:before="70" w:after="0" w:line="240" w:lineRule="auto"/>
              <w:ind w:left="226" w:right="5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znaczenie</w:t>
            </w:r>
            <w:r>
              <w:rPr>
                <w:rFonts w:ascii="Calibri" w:eastAsia="Calibri" w:hAnsi="Calibri" w:cs="Calibr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grzybów w przyrodzie i dla człowieka</w:t>
            </w:r>
          </w:p>
          <w:p w:rsidR="008365B9" w:rsidRDefault="002041A2">
            <w:pPr>
              <w:numPr>
                <w:ilvl w:val="0"/>
                <w:numId w:val="52"/>
              </w:numPr>
              <w:tabs>
                <w:tab w:val="left" w:pos="227"/>
              </w:tabs>
              <w:spacing w:before="2" w:after="0" w:line="240" w:lineRule="auto"/>
              <w:ind w:left="226" w:right="27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analizuje różnorodność budowy grzybów</w:t>
            </w:r>
          </w:p>
          <w:p w:rsidR="008365B9" w:rsidRDefault="002041A2">
            <w:pPr>
              <w:numPr>
                <w:ilvl w:val="0"/>
                <w:numId w:val="52"/>
              </w:numPr>
              <w:tabs>
                <w:tab w:val="left" w:pos="227"/>
              </w:tabs>
              <w:spacing w:before="1" w:after="0" w:line="240" w:lineRule="auto"/>
              <w:ind w:left="226" w:right="5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 sposoby</w:t>
            </w:r>
            <w:r>
              <w:rPr>
                <w:rFonts w:ascii="Calibri" w:eastAsia="Calibri" w:hAnsi="Calibri" w:cs="Calibr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oddychania i odżywiania się grzybów</w:t>
            </w:r>
          </w:p>
          <w:p w:rsidR="008365B9" w:rsidRDefault="002041A2">
            <w:pPr>
              <w:numPr>
                <w:ilvl w:val="0"/>
                <w:numId w:val="52"/>
              </w:numPr>
              <w:tabs>
                <w:tab w:val="left" w:pos="227"/>
              </w:tabs>
              <w:spacing w:before="2" w:after="0" w:line="240" w:lineRule="auto"/>
              <w:ind w:left="22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wykazuje,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że porosty są zbudowane z grzybni i glonu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2"/>
              </w:numPr>
              <w:tabs>
                <w:tab w:val="left" w:pos="227"/>
              </w:tabs>
              <w:spacing w:before="70" w:after="0" w:line="240" w:lineRule="auto"/>
              <w:ind w:left="221" w:right="21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określa znaczenie poszczególnych komponentów w budowie plechy porostu</w:t>
            </w:r>
          </w:p>
          <w:p w:rsidR="008365B9" w:rsidRDefault="002041A2">
            <w:pPr>
              <w:numPr>
                <w:ilvl w:val="0"/>
                <w:numId w:val="52"/>
              </w:numPr>
              <w:tabs>
                <w:tab w:val="left" w:pos="227"/>
              </w:tabs>
              <w:spacing w:before="3" w:after="0" w:line="240" w:lineRule="auto"/>
              <w:ind w:left="221" w:right="344" w:hanging="170"/>
              <w:jc w:val="both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różne formy morfologiczne porostów i podaje ich nazwy</w:t>
            </w:r>
          </w:p>
          <w:p w:rsidR="008365B9" w:rsidRDefault="002041A2">
            <w:pPr>
              <w:numPr>
                <w:ilvl w:val="0"/>
                <w:numId w:val="52"/>
              </w:numPr>
              <w:tabs>
                <w:tab w:val="left" w:pos="227"/>
              </w:tabs>
              <w:spacing w:before="2" w:after="0" w:line="240" w:lineRule="auto"/>
              <w:ind w:left="221" w:right="88" w:hanging="170"/>
              <w:rPr>
                <w:rFonts w:ascii="Calibri" w:eastAsia="Calibri" w:hAnsi="Calibri" w:cs="Calibri"/>
                <w:i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opisuje czynności życiowe grzybów – odżywianie, oddychanie i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rozmnażanie się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3"/>
              </w:numPr>
              <w:tabs>
                <w:tab w:val="left" w:pos="227"/>
              </w:tabs>
              <w:spacing w:before="70" w:after="0" w:line="240" w:lineRule="auto"/>
              <w:ind w:left="221" w:right="201" w:hanging="170"/>
              <w:rPr>
                <w:rFonts w:ascii="Calibri" w:eastAsia="Calibri" w:hAnsi="Calibri" w:cs="Calibri"/>
                <w:spacing w:val="2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  <w:sz w:val="17"/>
              </w:rPr>
              <w:t xml:space="preserve">analizuje znaczenie grzybów w przyrodzie 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</w:rPr>
              <w:br/>
              <w:t>i dla człowieka</w:t>
            </w:r>
          </w:p>
          <w:p w:rsidR="008365B9" w:rsidRDefault="002041A2">
            <w:pPr>
              <w:numPr>
                <w:ilvl w:val="0"/>
                <w:numId w:val="53"/>
              </w:numPr>
              <w:tabs>
                <w:tab w:val="left" w:pos="227"/>
              </w:tabs>
              <w:spacing w:before="1" w:after="0" w:line="240" w:lineRule="auto"/>
              <w:ind w:left="226" w:right="201" w:hanging="170"/>
              <w:rPr>
                <w:rFonts w:ascii="Calibri" w:eastAsia="Calibri" w:hAnsi="Calibri" w:cs="Calibri"/>
                <w:spacing w:val="2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  <w:sz w:val="17"/>
              </w:rPr>
              <w:t xml:space="preserve">proponuje sposób 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</w:rPr>
              <w:br/>
              <w:t xml:space="preserve">badania czystości powietrza na podstawie informacji o wrażliwości porostów 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</w:rPr>
              <w:br/>
              <w:t>na zanieczyszczenia</w:t>
            </w:r>
          </w:p>
          <w:p w:rsidR="008365B9" w:rsidRDefault="002041A2">
            <w:pPr>
              <w:numPr>
                <w:ilvl w:val="0"/>
                <w:numId w:val="53"/>
              </w:numPr>
              <w:tabs>
                <w:tab w:val="left" w:pos="227"/>
              </w:tabs>
              <w:spacing w:before="2" w:after="0" w:line="240" w:lineRule="auto"/>
              <w:ind w:left="221" w:right="20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1653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2" w:after="0" w:line="240" w:lineRule="auto"/>
              <w:ind w:left="5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14. Tkanki roślinne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4"/>
              </w:numPr>
              <w:tabs>
                <w:tab w:val="left" w:pos="227"/>
              </w:tabs>
              <w:spacing w:before="62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czym jest tkanka</w:t>
            </w:r>
          </w:p>
          <w:p w:rsidR="008365B9" w:rsidRDefault="002041A2">
            <w:pPr>
              <w:numPr>
                <w:ilvl w:val="0"/>
                <w:numId w:val="54"/>
              </w:numPr>
              <w:tabs>
                <w:tab w:val="left" w:pos="227"/>
              </w:tabs>
              <w:spacing w:before="2" w:after="0" w:line="240" w:lineRule="auto"/>
              <w:ind w:left="221" w:right="28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podstawowe rodzaje tkanek roślinnych</w:t>
            </w:r>
          </w:p>
          <w:p w:rsidR="008365B9" w:rsidRDefault="002041A2">
            <w:pPr>
              <w:numPr>
                <w:ilvl w:val="0"/>
                <w:numId w:val="54"/>
              </w:numPr>
              <w:tabs>
                <w:tab w:val="left" w:pos="227"/>
              </w:tabs>
              <w:spacing w:before="1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 pomocą nauczyciela rozpoznaje na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ilustracji tkanki roślinne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after="0" w:line="240" w:lineRule="auto"/>
              <w:ind w:left="221" w:right="18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określa najważniejsze funkcje wskazanych tkanek roślinnych</w:t>
            </w:r>
          </w:p>
          <w:p w:rsidR="008365B9" w:rsidRDefault="002041A2">
            <w:pPr>
              <w:numPr>
                <w:ilvl w:val="0"/>
                <w:numId w:val="55"/>
              </w:numPr>
              <w:tabs>
                <w:tab w:val="left" w:pos="227"/>
              </w:tabs>
              <w:spacing w:before="3" w:after="0" w:line="240" w:lineRule="auto"/>
              <w:ind w:left="221" w:right="45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opisuje rozmieszczenie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wskazanych tkanek</w:t>
            </w:r>
          </w:p>
          <w:p w:rsidR="008365B9" w:rsidRDefault="002041A2">
            <w:pPr>
              <w:spacing w:after="0" w:line="240" w:lineRule="auto"/>
              <w:ind w:left="22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 organizmie roślinnym</w:t>
            </w:r>
          </w:p>
          <w:p w:rsidR="008365B9" w:rsidRDefault="002041A2">
            <w:pPr>
              <w:numPr>
                <w:ilvl w:val="0"/>
                <w:numId w:val="56"/>
              </w:numPr>
              <w:tabs>
                <w:tab w:val="left" w:pos="227"/>
              </w:tabs>
              <w:spacing w:before="1" w:after="0" w:line="240" w:lineRule="auto"/>
              <w:ind w:left="221" w:right="28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na ilustracji rodzaje tkanek roślinnych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7"/>
              </w:numPr>
              <w:tabs>
                <w:tab w:val="left" w:pos="227"/>
              </w:tabs>
              <w:spacing w:before="65" w:after="0" w:line="240" w:lineRule="auto"/>
              <w:ind w:left="221" w:right="6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 xml:space="preserve">wskazuje cechy adaptacyjne tkanek roślinnych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do pełnienia określonych funkcji</w:t>
            </w:r>
          </w:p>
          <w:p w:rsidR="008365B9" w:rsidRDefault="002041A2">
            <w:pPr>
              <w:numPr>
                <w:ilvl w:val="0"/>
                <w:numId w:val="57"/>
              </w:numPr>
              <w:tabs>
                <w:tab w:val="left" w:pos="227"/>
              </w:tabs>
              <w:spacing w:before="3" w:after="0" w:line="240" w:lineRule="auto"/>
              <w:ind w:left="221" w:right="6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podstawie opisu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rozpoznaje wskazane tkanki roślinne</w:t>
            </w:r>
          </w:p>
          <w:p w:rsidR="008365B9" w:rsidRDefault="002041A2">
            <w:pPr>
              <w:numPr>
                <w:ilvl w:val="0"/>
                <w:numId w:val="57"/>
              </w:numPr>
              <w:tabs>
                <w:tab w:val="left" w:pos="227"/>
              </w:tabs>
              <w:spacing w:before="2" w:after="0" w:line="240" w:lineRule="auto"/>
              <w:ind w:left="221" w:right="6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7"/>
              </w:numPr>
              <w:tabs>
                <w:tab w:val="left" w:pos="227"/>
              </w:tabs>
              <w:spacing w:before="65" w:after="0" w:line="240" w:lineRule="auto"/>
              <w:ind w:left="221" w:right="17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rozpoznaje rodzaje tkanek roślinnych obserwowanych pod mikroskopem</w:t>
            </w:r>
          </w:p>
          <w:p w:rsidR="008365B9" w:rsidRDefault="002041A2">
            <w:pPr>
              <w:numPr>
                <w:ilvl w:val="0"/>
                <w:numId w:val="57"/>
              </w:numPr>
              <w:tabs>
                <w:tab w:val="left" w:pos="227"/>
              </w:tabs>
              <w:spacing w:before="3" w:after="0" w:line="240" w:lineRule="auto"/>
              <w:ind w:left="221" w:right="17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przyporządkowuje tkanki do organów 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wskazuje na hierarchiczną budowę organizmu roślinnego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 xml:space="preserve">analizuje związek między budową a funkcją poszczególnych tkanek roślinnych, wykazuje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 xml:space="preserve">przystosowania tkanek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do pełnionych funkcji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02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5" w:after="0" w:line="240" w:lineRule="auto"/>
              <w:ind w:left="313" w:right="198" w:hanging="258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15. Korzeń – organ podziemny rośliny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after="0" w:line="240" w:lineRule="auto"/>
              <w:ind w:left="221" w:right="45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podstawowe funkcje korzenia</w:t>
            </w:r>
          </w:p>
          <w:p w:rsidR="008365B9" w:rsidRDefault="002041A2">
            <w:pPr>
              <w:numPr>
                <w:ilvl w:val="0"/>
                <w:numId w:val="59"/>
              </w:numPr>
              <w:tabs>
                <w:tab w:val="left" w:pos="227"/>
              </w:tabs>
              <w:spacing w:after="0" w:line="240" w:lineRule="auto"/>
              <w:ind w:left="221" w:right="273" w:hanging="170"/>
              <w:rPr>
                <w:rFonts w:ascii="Calibri" w:eastAsia="Calibri" w:hAnsi="Calibri" w:cs="Calibri"/>
                <w:i/>
                <w:sz w:val="17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rozpoznaje systemy korzeniowe</w:t>
            </w:r>
          </w:p>
          <w:p w:rsidR="008365B9" w:rsidRDefault="008365B9">
            <w:pPr>
              <w:tabs>
                <w:tab w:val="left" w:pos="22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after="0" w:line="240" w:lineRule="auto"/>
              <w:ind w:left="221" w:right="19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na ilustracjach modyfikacje korzeni</w:t>
            </w:r>
          </w:p>
          <w:p w:rsidR="008365B9" w:rsidRDefault="002041A2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after="0" w:line="240" w:lineRule="auto"/>
              <w:ind w:left="221" w:right="19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budowę</w:t>
            </w:r>
            <w:r>
              <w:rPr>
                <w:rFonts w:ascii="Calibri" w:eastAsia="Calibri" w:hAnsi="Calibri" w:cs="Calibr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zewnętrzną korzenia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jego podział</w:t>
            </w:r>
          </w:p>
          <w:p w:rsidR="008365B9" w:rsidRDefault="002041A2">
            <w:pPr>
              <w:spacing w:after="0" w:line="240" w:lineRule="auto"/>
              <w:ind w:left="226" w:right="1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1"/>
              </w:numPr>
              <w:tabs>
                <w:tab w:val="left" w:pos="226"/>
              </w:tabs>
              <w:spacing w:before="65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związek modyfikacji korzenia</w:t>
            </w:r>
          </w:p>
          <w:p w:rsidR="008365B9" w:rsidRDefault="002041A2">
            <w:pPr>
              <w:spacing w:before="2" w:after="0" w:line="240" w:lineRule="auto"/>
              <w:ind w:left="225" w:right="148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adaptacją do środowiska zajmowanego przez roślinę</w:t>
            </w:r>
          </w:p>
          <w:p w:rsidR="008365B9" w:rsidRDefault="002041A2">
            <w:pPr>
              <w:numPr>
                <w:ilvl w:val="0"/>
                <w:numId w:val="62"/>
              </w:numPr>
              <w:tabs>
                <w:tab w:val="left" w:pos="227"/>
              </w:tabs>
              <w:spacing w:after="0" w:line="240" w:lineRule="auto"/>
              <w:ind w:left="217" w:right="6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opisuje przyrost korzenia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na długość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2"/>
              </w:numPr>
              <w:tabs>
                <w:tab w:val="left" w:pos="226"/>
              </w:tabs>
              <w:spacing w:after="0" w:line="240" w:lineRule="auto"/>
              <w:ind w:left="225" w:right="188" w:hanging="170"/>
              <w:rPr>
                <w:rFonts w:ascii="Calibri" w:eastAsia="Calibri" w:hAnsi="Calibri" w:cs="Calibri"/>
                <w:color w:val="231F20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wykorzystuje wiedzę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o tkankach do wyjaśnienia sposobu pobierania wody przez roślinę</w:t>
            </w:r>
          </w:p>
          <w:p w:rsidR="008365B9" w:rsidRDefault="002041A2">
            <w:pPr>
              <w:numPr>
                <w:ilvl w:val="0"/>
                <w:numId w:val="62"/>
              </w:numPr>
              <w:tabs>
                <w:tab w:val="left" w:pos="227"/>
              </w:tabs>
              <w:spacing w:after="0" w:line="240" w:lineRule="auto"/>
              <w:ind w:left="22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after="0" w:line="240" w:lineRule="auto"/>
              <w:ind w:left="221" w:right="11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8365B9" w:rsidRDefault="008365B9">
      <w:pPr>
        <w:spacing w:after="0" w:line="240" w:lineRule="auto"/>
        <w:rPr>
          <w:rFonts w:ascii="Calibri" w:eastAsia="Calibri" w:hAnsi="Calibri" w:cs="Calibri"/>
          <w:sz w:val="17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686"/>
        <w:gridCol w:w="1135"/>
        <w:gridCol w:w="1524"/>
        <w:gridCol w:w="1472"/>
        <w:gridCol w:w="1450"/>
        <w:gridCol w:w="1395"/>
        <w:gridCol w:w="1310"/>
      </w:tblGrid>
      <w:tr w:rsidR="008365B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ind w:left="613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92" w:after="0" w:line="240" w:lineRule="auto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Poziom wymagań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before="1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2" w:after="0" w:line="240" w:lineRule="auto"/>
              <w:ind w:left="55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16. Pęd. Budowa</w:t>
            </w:r>
          </w:p>
          <w:p w:rsidR="008365B9" w:rsidRDefault="002041A2">
            <w:pPr>
              <w:spacing w:after="0" w:line="240" w:lineRule="auto"/>
              <w:ind w:left="313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i funkcje łodygi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after="0" w:line="240" w:lineRule="auto"/>
              <w:ind w:left="221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nazwy elementów budowy zewnętrznej pędu</w:t>
            </w:r>
          </w:p>
          <w:p w:rsidR="008365B9" w:rsidRDefault="002041A2">
            <w:pPr>
              <w:numPr>
                <w:ilvl w:val="0"/>
                <w:numId w:val="63"/>
              </w:numPr>
              <w:tabs>
                <w:tab w:val="left" w:pos="226"/>
              </w:tabs>
              <w:spacing w:after="0" w:line="240" w:lineRule="auto"/>
              <w:ind w:left="221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funkcje łodygi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4"/>
              </w:numPr>
              <w:tabs>
                <w:tab w:val="left" w:pos="226"/>
              </w:tabs>
              <w:spacing w:before="65" w:after="0" w:line="240" w:lineRule="auto"/>
              <w:ind w:left="221" w:right="38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śnia różnicę między pędem a łodygą</w:t>
            </w:r>
          </w:p>
          <w:p w:rsidR="008365B9" w:rsidRDefault="002041A2">
            <w:pPr>
              <w:numPr>
                <w:ilvl w:val="0"/>
                <w:numId w:val="64"/>
              </w:numPr>
              <w:tabs>
                <w:tab w:val="left" w:pos="226"/>
              </w:tabs>
              <w:spacing w:before="2" w:after="0" w:line="240" w:lineRule="auto"/>
              <w:ind w:left="221" w:right="9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wskazuje części łodygi roślin zielnych</w:t>
            </w:r>
          </w:p>
          <w:p w:rsidR="008365B9" w:rsidRDefault="008365B9">
            <w:pPr>
              <w:spacing w:after="0" w:line="240" w:lineRule="auto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5"/>
              </w:numPr>
              <w:tabs>
                <w:tab w:val="left" w:pos="226"/>
              </w:tabs>
              <w:spacing w:before="65" w:after="0" w:line="240" w:lineRule="auto"/>
              <w:ind w:left="221" w:right="14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funkcje poszczególnych elementów pędu</w:t>
            </w:r>
          </w:p>
          <w:p w:rsidR="008365B9" w:rsidRDefault="002041A2">
            <w:pPr>
              <w:numPr>
                <w:ilvl w:val="0"/>
                <w:numId w:val="65"/>
              </w:numPr>
              <w:tabs>
                <w:tab w:val="left" w:pos="226"/>
              </w:tabs>
              <w:spacing w:before="3" w:after="0" w:line="240" w:lineRule="auto"/>
              <w:ind w:left="221" w:right="154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okazie roślinnym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 xml:space="preserve">lub ilustracji wskazuje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5"/>
              </w:numPr>
              <w:tabs>
                <w:tab w:val="left" w:pos="226"/>
              </w:tabs>
              <w:spacing w:before="65" w:after="0" w:line="240" w:lineRule="auto"/>
              <w:ind w:left="221" w:right="9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podstawie okazu ro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5"/>
              </w:numPr>
              <w:tabs>
                <w:tab w:val="left" w:pos="226"/>
              </w:tabs>
              <w:spacing w:before="2" w:after="0" w:line="240" w:lineRule="auto"/>
              <w:ind w:left="225" w:right="9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wykorzystuje wiedzę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o tkankach do wyjaśniania budowy i funkcji łodygi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5" w:after="0" w:line="240" w:lineRule="auto"/>
              <w:ind w:left="312" w:right="284" w:hanging="258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17. Liść – wytwórnia pokarmu</w:t>
            </w:r>
          </w:p>
          <w:p w:rsidR="008365B9" w:rsidRDefault="008365B9">
            <w:pPr>
              <w:spacing w:after="0" w:line="240" w:lineRule="auto"/>
              <w:ind w:left="258" w:hanging="258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after="0" w:line="240" w:lineRule="auto"/>
              <w:ind w:left="21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funkcje liści</w:t>
            </w:r>
          </w:p>
          <w:p w:rsidR="008365B9" w:rsidRDefault="002041A2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after="0" w:line="240" w:lineRule="auto"/>
              <w:ind w:left="218" w:right="37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elementy budowy liścia</w:t>
            </w:r>
          </w:p>
          <w:p w:rsidR="008365B9" w:rsidRDefault="002041A2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after="0" w:line="240" w:lineRule="auto"/>
              <w:ind w:left="218" w:right="8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rozpoznaje liście pojedyncze 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after="0" w:line="240" w:lineRule="auto"/>
              <w:ind w:left="218" w:right="2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na materiale zielnikowym lub ilustracji wykazuje związek budowy liścia</w:t>
            </w:r>
          </w:p>
          <w:p w:rsidR="008365B9" w:rsidRDefault="002041A2">
            <w:pPr>
              <w:spacing w:before="3" w:after="0" w:line="240" w:lineRule="auto"/>
              <w:ind w:left="225" w:right="3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 pełnionymi przez niego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7"/>
              </w:numPr>
              <w:tabs>
                <w:tab w:val="left" w:pos="225"/>
                <w:tab w:val="left" w:pos="1598"/>
              </w:tabs>
              <w:spacing w:before="65" w:after="0" w:line="240" w:lineRule="auto"/>
              <w:ind w:left="220" w:right="24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na podstawie materia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łu zielnikowego lub ilustracji rozpoznaje różne modyfikacje liści</w:t>
            </w:r>
          </w:p>
          <w:p w:rsidR="008365B9" w:rsidRDefault="002041A2">
            <w:pPr>
              <w:numPr>
                <w:ilvl w:val="0"/>
                <w:numId w:val="67"/>
              </w:numPr>
              <w:tabs>
                <w:tab w:val="left" w:pos="225"/>
              </w:tabs>
              <w:spacing w:before="3" w:after="0" w:line="240" w:lineRule="auto"/>
              <w:ind w:left="220" w:right="243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7"/>
              </w:numPr>
              <w:tabs>
                <w:tab w:val="left" w:pos="225"/>
              </w:tabs>
              <w:spacing w:before="65" w:after="0" w:line="240" w:lineRule="auto"/>
              <w:ind w:left="220" w:right="22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lastRenderedPageBreak/>
              <w:t>analizuje modyfikacje liści ze względu na środowisko zajmowane przez roślinę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8"/>
              </w:numPr>
              <w:tabs>
                <w:tab w:val="left" w:pos="225"/>
              </w:tabs>
              <w:spacing w:before="2" w:after="0" w:line="240" w:lineRule="auto"/>
              <w:ind w:left="224" w:right="9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wykorzystuje wiedzę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o tkankach do wyjaśniania budowy i funkcji liści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lastRenderedPageBreak/>
              <w:t>V. Ró</w:t>
            </w:r>
            <w:r>
              <w:rPr>
                <w:rFonts w:ascii="Calibri" w:eastAsia="Calibri" w:hAnsi="Calibri" w:cs="Calibri"/>
                <w:b/>
                <w:sz w:val="17"/>
              </w:rPr>
              <w:t>żnorodność roślin</w:t>
            </w: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7" w:after="0" w:line="240" w:lineRule="auto"/>
              <w:ind w:left="5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18. Mchy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  <w:i/>
                <w:sz w:val="17"/>
              </w:rPr>
            </w:pP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9"/>
              </w:numPr>
              <w:tabs>
                <w:tab w:val="left" w:pos="227"/>
              </w:tabs>
              <w:spacing w:before="70" w:after="0" w:line="240" w:lineRule="auto"/>
              <w:ind w:left="218" w:right="13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podstawie ilustracji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lub żywych okazów rozpoznaje mchy wśród innych roślin</w:t>
            </w:r>
          </w:p>
          <w:p w:rsidR="008365B9" w:rsidRDefault="002041A2">
            <w:pPr>
              <w:numPr>
                <w:ilvl w:val="0"/>
                <w:numId w:val="69"/>
              </w:numPr>
              <w:tabs>
                <w:tab w:val="left" w:pos="226"/>
              </w:tabs>
              <w:spacing w:before="3" w:after="0" w:line="240" w:lineRule="auto"/>
              <w:ind w:left="218" w:right="50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69"/>
              </w:numPr>
              <w:tabs>
                <w:tab w:val="left" w:pos="227"/>
                <w:tab w:val="left" w:pos="1595"/>
              </w:tabs>
              <w:spacing w:before="70" w:after="0" w:line="240" w:lineRule="auto"/>
              <w:ind w:left="218" w:right="2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nazwy elementów budowy mchów</w:t>
            </w:r>
          </w:p>
          <w:p w:rsidR="008365B9" w:rsidRDefault="002041A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after="0" w:line="240" w:lineRule="auto"/>
              <w:ind w:left="218" w:right="17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ą nauczyciela przeprowadza doświadczenie wykazujące zdolność wchłaniania wody przez mchy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after="0" w:line="240" w:lineRule="auto"/>
              <w:ind w:left="226" w:right="13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podstawie ilustracji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lub żywych okazów rozpoznaje elementy budowy mchów</w:t>
            </w:r>
          </w:p>
          <w:p w:rsidR="008365B9" w:rsidRDefault="002041A2">
            <w:pPr>
              <w:spacing w:after="0" w:line="240" w:lineRule="auto"/>
              <w:ind w:left="22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i wyjaśnia ich funkcje</w:t>
            </w:r>
          </w:p>
          <w:p w:rsidR="008365B9" w:rsidRDefault="002041A2">
            <w:pPr>
              <w:numPr>
                <w:ilvl w:val="0"/>
                <w:numId w:val="71"/>
              </w:numPr>
              <w:tabs>
                <w:tab w:val="left" w:pos="227"/>
              </w:tabs>
              <w:spacing w:after="0" w:line="240" w:lineRule="auto"/>
              <w:ind w:left="226" w:right="447" w:hanging="170"/>
              <w:rPr>
                <w:rFonts w:ascii="Calibri" w:eastAsia="Calibri" w:hAnsi="Calibri" w:cs="Calibri"/>
                <w:i/>
                <w:sz w:val="17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analizuje cykl rozwojowy mchów</w:t>
            </w:r>
          </w:p>
          <w:p w:rsidR="008365B9" w:rsidRDefault="002041A2">
            <w:pPr>
              <w:numPr>
                <w:ilvl w:val="0"/>
                <w:numId w:val="71"/>
              </w:numPr>
              <w:tabs>
                <w:tab w:val="left" w:pos="227"/>
              </w:tabs>
              <w:spacing w:after="0" w:line="240" w:lineRule="auto"/>
              <w:ind w:left="226" w:right="8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znaczenie mchów w przyrodzie i dla człowieka</w:t>
            </w:r>
          </w:p>
          <w:p w:rsidR="008365B9" w:rsidRDefault="002041A2">
            <w:pPr>
              <w:numPr>
                <w:ilvl w:val="0"/>
                <w:numId w:val="71"/>
              </w:numPr>
              <w:tabs>
                <w:tab w:val="left" w:pos="225"/>
              </w:tabs>
              <w:spacing w:before="1" w:after="0" w:line="240" w:lineRule="auto"/>
              <w:ind w:left="226" w:right="177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after="0" w:line="240" w:lineRule="auto"/>
              <w:ind w:left="220" w:right="9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dlaczego mchy uważane są za najprostsze rośliny lądowe</w:t>
            </w:r>
          </w:p>
          <w:p w:rsidR="008365B9" w:rsidRDefault="002041A2">
            <w:pPr>
              <w:numPr>
                <w:ilvl w:val="0"/>
                <w:numId w:val="71"/>
              </w:numPr>
              <w:tabs>
                <w:tab w:val="left" w:pos="225"/>
              </w:tabs>
              <w:spacing w:before="3" w:after="0" w:line="240" w:lineRule="auto"/>
              <w:ind w:left="220" w:right="10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wed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ług opisu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samodzielnie planuje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przeprowadza</w:t>
            </w:r>
          </w:p>
          <w:p w:rsidR="008365B9" w:rsidRDefault="002041A2">
            <w:pPr>
              <w:spacing w:before="2" w:after="0" w:line="240" w:lineRule="auto"/>
              <w:ind w:left="226" w:right="177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doświadczenie wykazujące zdolność wchłaniania wody przez mchy</w:t>
            </w:r>
          </w:p>
          <w:p w:rsidR="008365B9" w:rsidRDefault="002041A2">
            <w:pPr>
              <w:numPr>
                <w:ilvl w:val="0"/>
                <w:numId w:val="72"/>
              </w:numPr>
              <w:tabs>
                <w:tab w:val="left" w:pos="227"/>
              </w:tabs>
              <w:spacing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podstawie informacji</w:t>
            </w:r>
          </w:p>
          <w:p w:rsidR="008365B9" w:rsidRDefault="002041A2">
            <w:pPr>
              <w:spacing w:before="1" w:after="0" w:line="240" w:lineRule="auto"/>
              <w:ind w:left="226" w:right="54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 budowie mchów wykazuje ich rolę w przyrodzie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2" w:after="0" w:line="240" w:lineRule="auto"/>
              <w:ind w:left="5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19. Paprotniki</w:t>
            </w:r>
          </w:p>
          <w:p w:rsidR="008365B9" w:rsidRDefault="008365B9">
            <w:pPr>
              <w:spacing w:after="0" w:line="240" w:lineRule="auto"/>
              <w:ind w:left="56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after="0" w:line="240" w:lineRule="auto"/>
              <w:ind w:left="218" w:right="9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miejsca występowania paprotników</w:t>
            </w:r>
          </w:p>
          <w:p w:rsidR="008365B9" w:rsidRDefault="002041A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after="0" w:line="240" w:lineRule="auto"/>
              <w:ind w:left="218" w:right="14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podstawie ilustracji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lub żywych okazów rozpoznaje paprotniki wśród innych roślin</w:t>
            </w:r>
          </w:p>
          <w:p w:rsidR="008365B9" w:rsidRDefault="008365B9">
            <w:pPr>
              <w:tabs>
                <w:tab w:val="left" w:pos="22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after="0" w:line="240" w:lineRule="auto"/>
              <w:ind w:left="218" w:right="45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nazwy organów paproci</w:t>
            </w:r>
          </w:p>
          <w:p w:rsidR="008365B9" w:rsidRDefault="002041A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after="0" w:line="240" w:lineRule="auto"/>
              <w:ind w:left="218" w:right="31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 rolę poszczególnych organów paprotników</w:t>
            </w:r>
          </w:p>
          <w:p w:rsidR="008365B9" w:rsidRDefault="002041A2">
            <w:pPr>
              <w:numPr>
                <w:ilvl w:val="0"/>
                <w:numId w:val="74"/>
              </w:numPr>
              <w:tabs>
                <w:tab w:val="left" w:pos="227"/>
              </w:tabs>
              <w:spacing w:after="0" w:line="240" w:lineRule="auto"/>
              <w:ind w:left="21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rozpoznaje, korzystając</w:t>
            </w:r>
          </w:p>
          <w:p w:rsidR="008365B9" w:rsidRDefault="002041A2">
            <w:pPr>
              <w:spacing w:before="1" w:after="0" w:line="240" w:lineRule="auto"/>
              <w:ind w:left="226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after="0" w:line="240" w:lineRule="auto"/>
              <w:ind w:left="218" w:right="20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 znaczenie paprotników w przyrodzie i dla człowieka</w:t>
            </w:r>
          </w:p>
          <w:p w:rsidR="008365B9" w:rsidRDefault="002041A2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after="0" w:line="240" w:lineRule="auto"/>
              <w:ind w:left="218" w:right="42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rozpoznaje, korzystając z atlasów roślin, pięć gatunków rodzimych paprotników</w:t>
            </w:r>
          </w:p>
          <w:p w:rsidR="008365B9" w:rsidRDefault="002041A2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after="0" w:line="240" w:lineRule="auto"/>
              <w:ind w:left="218" w:right="10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after="0" w:line="240" w:lineRule="auto"/>
              <w:ind w:left="21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podstawie ilustracji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lub żywych okazów wykazuje różnorodność organizmów zaliczanych do paprotników</w:t>
            </w:r>
          </w:p>
          <w:p w:rsidR="008365B9" w:rsidRDefault="002041A2">
            <w:pPr>
              <w:numPr>
                <w:ilvl w:val="0"/>
                <w:numId w:val="75"/>
              </w:numPr>
              <w:tabs>
                <w:tab w:val="left" w:pos="227"/>
              </w:tabs>
              <w:spacing w:before="3" w:after="0" w:line="240" w:lineRule="auto"/>
              <w:ind w:left="218" w:right="42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after="0" w:line="240" w:lineRule="auto"/>
              <w:ind w:left="218" w:right="31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porównuje budowę poszczególnych organów u paprotników</w:t>
            </w:r>
          </w:p>
          <w:p w:rsidR="008365B9" w:rsidRDefault="002041A2">
            <w:pPr>
              <w:numPr>
                <w:ilvl w:val="0"/>
                <w:numId w:val="75"/>
              </w:numPr>
              <w:tabs>
                <w:tab w:val="left" w:pos="227"/>
              </w:tabs>
              <w:spacing w:before="3" w:after="0" w:line="240" w:lineRule="auto"/>
              <w:ind w:left="218" w:right="30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wykonuje portfolio dotyczące różnorodności pa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protników</w:t>
            </w:r>
          </w:p>
        </w:tc>
      </w:tr>
    </w:tbl>
    <w:p w:rsidR="008365B9" w:rsidRDefault="008365B9">
      <w:pPr>
        <w:spacing w:after="0" w:line="240" w:lineRule="auto"/>
        <w:rPr>
          <w:rFonts w:ascii="Calibri" w:eastAsia="Calibri" w:hAnsi="Calibri" w:cs="Calibri"/>
          <w:sz w:val="17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95"/>
        <w:gridCol w:w="1149"/>
        <w:gridCol w:w="1542"/>
        <w:gridCol w:w="1467"/>
        <w:gridCol w:w="1425"/>
        <w:gridCol w:w="1382"/>
        <w:gridCol w:w="1422"/>
      </w:tblGrid>
      <w:tr w:rsidR="008365B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after="0" w:line="240" w:lineRule="auto"/>
              <w:ind w:left="613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92" w:after="0" w:line="240" w:lineRule="auto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Poziom w</w:t>
            </w: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lastRenderedPageBreak/>
              <w:t>ymagań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87" w:after="0" w:line="240" w:lineRule="auto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B8292F"/>
                <w:sz w:val="17"/>
              </w:rPr>
              <w:t>ocena celująca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65B9" w:rsidRDefault="002041A2">
            <w:pPr>
              <w:spacing w:before="1" w:after="0" w:line="240" w:lineRule="auto"/>
              <w:ind w:left="170" w:hanging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2" w:after="0" w:line="240" w:lineRule="auto"/>
              <w:ind w:left="55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20. Nagonasienne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miejsca występowania roślin nagonasiennych</w:t>
            </w:r>
          </w:p>
          <w:p w:rsidR="008365B9" w:rsidRDefault="002041A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after="0" w:line="240" w:lineRule="auto"/>
              <w:ind w:left="221" w:right="14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podstawie ilustracji lub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6"/>
              </w:numPr>
              <w:tabs>
                <w:tab w:val="left" w:pos="226"/>
                <w:tab w:val="left" w:pos="2268"/>
              </w:tabs>
              <w:spacing w:before="65" w:after="0" w:line="240" w:lineRule="auto"/>
              <w:ind w:left="221" w:right="30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 funkcje kwiatów i nasion</w:t>
            </w:r>
          </w:p>
          <w:p w:rsidR="008365B9" w:rsidRDefault="002041A2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after="0" w:line="240" w:lineRule="auto"/>
              <w:ind w:left="221" w:right="6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na przykładzie sosny</w:t>
            </w:r>
          </w:p>
          <w:p w:rsidR="008365B9" w:rsidRDefault="008365B9">
            <w:pPr>
              <w:spacing w:after="0" w:line="240" w:lineRule="auto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7"/>
              </w:numPr>
              <w:tabs>
                <w:tab w:val="left" w:pos="226"/>
              </w:tabs>
              <w:spacing w:before="62" w:after="0" w:line="240" w:lineRule="auto"/>
              <w:ind w:left="225" w:hanging="170"/>
              <w:rPr>
                <w:rFonts w:ascii="Calibri" w:eastAsia="Calibri" w:hAnsi="Calibri" w:cs="Calibri"/>
                <w:i/>
                <w:sz w:val="17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</w:rPr>
              <w:t>analizuje cykl rozwojowy sosny</w:t>
            </w:r>
          </w:p>
          <w:p w:rsidR="008365B9" w:rsidRDefault="002041A2">
            <w:pPr>
              <w:numPr>
                <w:ilvl w:val="0"/>
                <w:numId w:val="77"/>
              </w:numPr>
              <w:tabs>
                <w:tab w:val="left" w:pos="226"/>
              </w:tabs>
              <w:spacing w:before="2" w:after="0" w:line="240" w:lineRule="auto"/>
              <w:ind w:left="225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przystosowania roślin nagonasiennych</w:t>
            </w:r>
          </w:p>
          <w:p w:rsidR="008365B9" w:rsidRDefault="002041A2">
            <w:pPr>
              <w:spacing w:after="0" w:line="240" w:lineRule="auto"/>
              <w:ind w:left="225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do warunków życia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78"/>
              </w:numPr>
              <w:tabs>
                <w:tab w:val="left" w:pos="226"/>
              </w:tabs>
              <w:spacing w:before="65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przystosowania roślin nagonasiennych</w:t>
            </w:r>
          </w:p>
          <w:p w:rsidR="008365B9" w:rsidRDefault="002041A2">
            <w:pPr>
              <w:spacing w:after="0" w:line="240" w:lineRule="auto"/>
              <w:ind w:left="225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do środowiska</w:t>
            </w:r>
          </w:p>
          <w:p w:rsidR="008365B9" w:rsidRDefault="002041A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znaczenie roślin nagonasiennych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w przyrodzie i dla człowieka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after="0" w:line="240" w:lineRule="auto"/>
              <w:ind w:left="225" w:right="13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rodzime gatunki roślin nagonasiennych</w:t>
            </w:r>
          </w:p>
          <w:p w:rsidR="008365B9" w:rsidRDefault="002041A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after="0" w:line="240" w:lineRule="auto"/>
              <w:ind w:left="225" w:right="163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340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2" w:after="0" w:line="240" w:lineRule="auto"/>
              <w:ind w:left="55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21. Okrytonasienne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miejsca występowania roślin okrytonasiennych</w:t>
            </w:r>
          </w:p>
          <w:p w:rsidR="008365B9" w:rsidRDefault="002041A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after="0" w:line="240" w:lineRule="auto"/>
              <w:ind w:left="221" w:right="14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8365B9" w:rsidRDefault="002041A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after="0" w:line="240" w:lineRule="auto"/>
              <w:ind w:left="221" w:right="28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i wymienia ich funkcje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1"/>
              </w:numPr>
              <w:tabs>
                <w:tab w:val="left" w:pos="225"/>
              </w:tabs>
              <w:spacing w:before="65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8365B9" w:rsidRDefault="002041A2">
            <w:pPr>
              <w:numPr>
                <w:ilvl w:val="0"/>
                <w:numId w:val="81"/>
              </w:numPr>
              <w:tabs>
                <w:tab w:val="left" w:pos="225"/>
              </w:tabs>
              <w:spacing w:before="4" w:after="0" w:line="240" w:lineRule="auto"/>
              <w:ind w:left="221" w:right="282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podaje nazwy elementów budowy kwiatu odróżnia kwiat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1"/>
              </w:numPr>
              <w:tabs>
                <w:tab w:val="left" w:pos="225"/>
              </w:tabs>
              <w:spacing w:before="65" w:after="0" w:line="240" w:lineRule="auto"/>
              <w:ind w:left="221" w:right="146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funkcje poszczególnych elementów kwiatu</w:t>
            </w:r>
          </w:p>
          <w:p w:rsidR="008365B9" w:rsidRDefault="002041A2">
            <w:pPr>
              <w:numPr>
                <w:ilvl w:val="0"/>
                <w:numId w:val="81"/>
              </w:numPr>
              <w:tabs>
                <w:tab w:val="left" w:pos="225"/>
                <w:tab w:val="left" w:pos="2137"/>
              </w:tabs>
              <w:spacing w:before="3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formy ro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ślin okrytonasiennych</w:t>
            </w:r>
          </w:p>
          <w:p w:rsidR="008365B9" w:rsidRDefault="002041A2">
            <w:pPr>
              <w:numPr>
                <w:ilvl w:val="0"/>
                <w:numId w:val="81"/>
              </w:numPr>
              <w:tabs>
                <w:tab w:val="left" w:pos="225"/>
              </w:tabs>
              <w:spacing w:before="1" w:after="0" w:line="240" w:lineRule="auto"/>
              <w:ind w:left="221" w:right="12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sposoby zapylania kwiatów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  <w:i/>
                <w:sz w:val="17"/>
              </w:rPr>
            </w:pP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2"/>
              </w:numPr>
              <w:tabs>
                <w:tab w:val="left" w:pos="225"/>
                <w:tab w:val="left" w:pos="2268"/>
              </w:tabs>
              <w:spacing w:before="65" w:after="0" w:line="240" w:lineRule="auto"/>
              <w:ind w:left="22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omawia cykl rozwojowy roślin okrytonasiennych</w:t>
            </w:r>
          </w:p>
          <w:p w:rsidR="008365B9" w:rsidRDefault="002041A2">
            <w:pPr>
              <w:numPr>
                <w:ilvl w:val="0"/>
                <w:numId w:val="82"/>
              </w:numPr>
              <w:tabs>
                <w:tab w:val="left" w:pos="225"/>
                <w:tab w:val="left" w:pos="2137"/>
              </w:tabs>
              <w:spacing w:before="2" w:after="0" w:line="240" w:lineRule="auto"/>
              <w:ind w:left="221" w:right="13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wyjaśnia, dlaczego kwiatostany ułatwiają zapylanie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3"/>
              </w:numPr>
              <w:tabs>
                <w:tab w:val="left" w:pos="225"/>
              </w:tabs>
              <w:spacing w:before="65" w:after="0" w:line="240" w:lineRule="auto"/>
              <w:ind w:left="224" w:right="21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związek budowy kwiatu ze sposobem zapylania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474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70" w:after="0" w:line="240" w:lineRule="auto"/>
              <w:ind w:left="314" w:hanging="258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22. Rozprzestrzenianie si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ę roślin okrytonasiennych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  <w:i/>
                <w:sz w:val="17"/>
              </w:rPr>
            </w:pP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7"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rodzaje owoców</w:t>
            </w:r>
          </w:p>
          <w:p w:rsidR="008365B9" w:rsidRDefault="002041A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after="0" w:line="240" w:lineRule="auto"/>
              <w:ind w:left="220" w:right="19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przedstawia sposoby rozprzestrzeniania się owoców</w:t>
            </w:r>
          </w:p>
          <w:p w:rsidR="008365B9" w:rsidRDefault="002041A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after="0" w:line="240" w:lineRule="auto"/>
              <w:ind w:left="220" w:right="19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elementy łodyg służące do rozmnażania wegetatywnego</w:t>
            </w:r>
          </w:p>
          <w:p w:rsidR="008365B9" w:rsidRDefault="008365B9">
            <w:pPr>
              <w:spacing w:after="0" w:line="240" w:lineRule="auto"/>
              <w:ind w:left="5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5"/>
              </w:numPr>
              <w:tabs>
                <w:tab w:val="left" w:pos="227"/>
              </w:tabs>
              <w:spacing w:before="70" w:after="0" w:line="240" w:lineRule="auto"/>
              <w:ind w:left="220" w:right="19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podstawie ilustracji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lub żywych okazów omawia budowę owoców</w:t>
            </w:r>
          </w:p>
          <w:p w:rsidR="008365B9" w:rsidRDefault="002041A2">
            <w:pPr>
              <w:numPr>
                <w:ilvl w:val="0"/>
                <w:numId w:val="85"/>
              </w:numPr>
              <w:tabs>
                <w:tab w:val="left" w:pos="227"/>
              </w:tabs>
              <w:spacing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rodzaje owoców</w:t>
            </w:r>
          </w:p>
          <w:p w:rsidR="008365B9" w:rsidRDefault="002041A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after="0" w:line="240" w:lineRule="auto"/>
              <w:ind w:left="220" w:right="118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wymienia etapy kiełkowania nasion</w:t>
            </w:r>
          </w:p>
          <w:p w:rsidR="008365B9" w:rsidRDefault="002041A2">
            <w:pPr>
              <w:numPr>
                <w:ilvl w:val="0"/>
                <w:numId w:val="85"/>
              </w:numPr>
              <w:tabs>
                <w:tab w:val="left" w:pos="227"/>
              </w:tabs>
              <w:spacing w:before="1" w:after="0" w:line="240" w:lineRule="auto"/>
              <w:ind w:left="220" w:right="52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fragmenty pędów służące</w:t>
            </w:r>
          </w:p>
          <w:p w:rsidR="008365B9" w:rsidRDefault="002041A2">
            <w:pPr>
              <w:spacing w:before="2" w:after="0" w:line="240" w:lineRule="auto"/>
              <w:ind w:left="226" w:right="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6"/>
              </w:numPr>
              <w:tabs>
                <w:tab w:val="left" w:pos="227"/>
              </w:tabs>
              <w:spacing w:before="70" w:after="0" w:line="240" w:lineRule="auto"/>
              <w:ind w:left="220" w:right="511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wykazuje zmiany zachodzące w kwiecie po zapyleniu</w:t>
            </w:r>
          </w:p>
          <w:p w:rsidR="008365B9" w:rsidRDefault="002041A2">
            <w:pPr>
              <w:numPr>
                <w:ilvl w:val="0"/>
                <w:numId w:val="86"/>
              </w:numPr>
              <w:tabs>
                <w:tab w:val="left" w:pos="227"/>
              </w:tabs>
              <w:spacing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określa rolę owocni</w:t>
            </w:r>
          </w:p>
          <w:p w:rsidR="008365B9" w:rsidRDefault="002041A2">
            <w:pPr>
              <w:spacing w:after="0" w:line="240" w:lineRule="auto"/>
              <w:ind w:left="22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 klasyfikacji owoców</w:t>
            </w:r>
          </w:p>
          <w:p w:rsidR="008365B9" w:rsidRDefault="002041A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after="0" w:line="240" w:lineRule="auto"/>
              <w:ind w:left="220" w:right="145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 funkcje poszczególnych elementów nasienia</w:t>
            </w:r>
          </w:p>
          <w:p w:rsidR="008365B9" w:rsidRDefault="002041A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after="0" w:line="240" w:lineRule="auto"/>
              <w:ind w:left="22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na p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ędzie fragmenty, które mogą posłużyć 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7"/>
              </w:numPr>
              <w:tabs>
                <w:tab w:val="left" w:pos="227"/>
              </w:tabs>
              <w:spacing w:before="70" w:after="0" w:line="240" w:lineRule="auto"/>
              <w:ind w:left="220" w:right="11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wykazuje adaptacje budowy owoców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do sposobów ich rozprzestrzeniania się</w:t>
            </w:r>
          </w:p>
          <w:p w:rsidR="008365B9" w:rsidRDefault="002041A2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after="0" w:line="240" w:lineRule="auto"/>
              <w:ind w:left="220" w:right="11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podstawie ilustracji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lub okazu naturalnego omawia budowę nasion</w:t>
            </w:r>
          </w:p>
          <w:p w:rsidR="008365B9" w:rsidRDefault="002041A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after="0" w:line="240" w:lineRule="auto"/>
              <w:ind w:left="220" w:right="117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zakłada hodowlę roślin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za pomocą rozmnażania weg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etatywnego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7"/>
              </w:numPr>
              <w:tabs>
                <w:tab w:val="left" w:pos="227"/>
              </w:tabs>
              <w:spacing w:before="70" w:after="0" w:line="240" w:lineRule="auto"/>
              <w:ind w:left="220" w:right="244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wyjaśnia wpływ różnych czynników na kiełkowanie nasion</w:t>
            </w:r>
          </w:p>
          <w:p w:rsidR="008365B9" w:rsidRDefault="002041A2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after="0" w:line="240" w:lineRule="auto"/>
              <w:ind w:left="220" w:right="93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planuje i przeprowadza doświadczenie wykazujące wpływ wody na kiełkowanie nasion</w:t>
            </w:r>
          </w:p>
          <w:p w:rsidR="008365B9" w:rsidRDefault="002041A2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after="0" w:line="240" w:lineRule="auto"/>
              <w:ind w:left="220" w:right="5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zakłada hodowlę roślin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za pomocą rozmnażania wegetatywnego</w:t>
            </w:r>
          </w:p>
          <w:p w:rsidR="008365B9" w:rsidRDefault="002041A2">
            <w:pPr>
              <w:spacing w:after="0" w:line="240" w:lineRule="auto"/>
              <w:ind w:left="226" w:righ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i obserwuje ją</w:t>
            </w:r>
          </w:p>
        </w:tc>
      </w:tr>
      <w:tr w:rsidR="008365B9">
        <w:tblPrEx>
          <w:tblCellMar>
            <w:top w:w="0" w:type="dxa"/>
            <w:bottom w:w="0" w:type="dxa"/>
          </w:tblCellMar>
        </w:tblPrEx>
        <w:trPr>
          <w:trHeight w:val="2339"/>
          <w:jc w:val="center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836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spacing w:before="62" w:after="0" w:line="240" w:lineRule="auto"/>
              <w:ind w:left="56" w:right="-99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23. Znaczenie</w:t>
            </w:r>
          </w:p>
          <w:p w:rsidR="008365B9" w:rsidRDefault="002041A2">
            <w:pPr>
              <w:spacing w:before="2" w:after="0" w:line="240" w:lineRule="auto"/>
              <w:ind w:left="313" w:right="-99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i przegl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ąd roślin okrytonasiennych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8"/>
              </w:numPr>
              <w:tabs>
                <w:tab w:val="left" w:pos="227"/>
              </w:tabs>
              <w:spacing w:before="65" w:after="0" w:line="240" w:lineRule="auto"/>
              <w:ind w:left="226" w:right="10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w przyrodzie</w:t>
            </w:r>
          </w:p>
          <w:p w:rsidR="008365B9" w:rsidRDefault="002041A2">
            <w:pPr>
              <w:numPr>
                <w:ilvl w:val="0"/>
                <w:numId w:val="88"/>
              </w:numPr>
              <w:tabs>
                <w:tab w:val="left" w:pos="227"/>
              </w:tabs>
              <w:spacing w:before="3" w:after="0" w:line="240" w:lineRule="auto"/>
              <w:ind w:left="226" w:right="5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pomocą nauczyciela korzysta z klucza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88"/>
              </w:numPr>
              <w:tabs>
                <w:tab w:val="left" w:pos="227"/>
              </w:tabs>
              <w:spacing w:before="65"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podaje przykłady znaczenia roślin okrytonasiennych</w:t>
            </w:r>
          </w:p>
          <w:p w:rsidR="008365B9" w:rsidRDefault="002041A2">
            <w:pPr>
              <w:spacing w:after="0" w:line="240" w:lineRule="auto"/>
              <w:ind w:left="226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dla człowieka</w:t>
            </w:r>
          </w:p>
          <w:p w:rsidR="008365B9" w:rsidRDefault="002041A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z niewielk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ą pomocą nauczyciela korzysta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 xml:space="preserve">z klucza do oznaczania organizmów żyjących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w najbliższej okolicy</w:t>
            </w:r>
          </w:p>
          <w:p w:rsidR="008365B9" w:rsidRDefault="008365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90"/>
              </w:numPr>
              <w:tabs>
                <w:tab w:val="left" w:pos="226"/>
              </w:tabs>
              <w:spacing w:before="65"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ocenia znaczenie roślin okrytonasiennych</w:t>
            </w:r>
          </w:p>
          <w:p w:rsidR="008365B9" w:rsidRDefault="002041A2">
            <w:pPr>
              <w:spacing w:after="0" w:line="240" w:lineRule="auto"/>
              <w:ind w:left="225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w przyrodzie</w:t>
            </w:r>
          </w:p>
          <w:p w:rsidR="008365B9" w:rsidRDefault="002041A2">
            <w:pPr>
              <w:numPr>
                <w:ilvl w:val="0"/>
                <w:numId w:val="91"/>
              </w:numPr>
              <w:tabs>
                <w:tab w:val="left" w:pos="226"/>
                <w:tab w:val="left" w:pos="1791"/>
              </w:tabs>
              <w:spacing w:before="2" w:after="0" w:line="240" w:lineRule="auto"/>
              <w:ind w:left="220" w:right="49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na ilustracji pięć gatunków roślin okrytonasiennych występujących w</w:t>
            </w:r>
            <w:r>
              <w:rPr>
                <w:rFonts w:ascii="Calibri" w:eastAsia="Calibri" w:hAnsi="Calibri" w:cs="Calibr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Polsce</w:t>
            </w:r>
          </w:p>
          <w:p w:rsidR="008365B9" w:rsidRDefault="002041A2">
            <w:pPr>
              <w:numPr>
                <w:ilvl w:val="0"/>
                <w:numId w:val="91"/>
              </w:numPr>
              <w:tabs>
                <w:tab w:val="left" w:pos="227"/>
                <w:tab w:val="left" w:pos="1791"/>
              </w:tabs>
              <w:spacing w:before="3" w:after="0" w:line="240" w:lineRule="auto"/>
              <w:ind w:left="220" w:right="4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korzysta z prosteg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o klucza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91"/>
              </w:numPr>
              <w:tabs>
                <w:tab w:val="left" w:pos="226"/>
              </w:tabs>
              <w:spacing w:before="65" w:after="0" w:line="240" w:lineRule="auto"/>
              <w:ind w:left="22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ocenia znaczenie roślin okrytonasiennych</w:t>
            </w:r>
          </w:p>
          <w:p w:rsidR="008365B9" w:rsidRDefault="002041A2">
            <w:pPr>
              <w:spacing w:after="0" w:line="240" w:lineRule="auto"/>
              <w:ind w:left="225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dla człowieka</w:t>
            </w:r>
          </w:p>
          <w:p w:rsidR="008365B9" w:rsidRDefault="002041A2">
            <w:pPr>
              <w:numPr>
                <w:ilvl w:val="0"/>
                <w:numId w:val="92"/>
              </w:numPr>
              <w:tabs>
                <w:tab w:val="left" w:pos="226"/>
              </w:tabs>
              <w:spacing w:before="2" w:after="0" w:line="240" w:lineRule="auto"/>
              <w:ind w:left="220" w:right="100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na ilustracji dziesięć gatunków roślin okrytonasiennych występujących w</w:t>
            </w:r>
            <w:r>
              <w:rPr>
                <w:rFonts w:ascii="Calibri" w:eastAsia="Calibri" w:hAnsi="Calibri" w:cs="Calibr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Polsce</w:t>
            </w:r>
          </w:p>
          <w:p w:rsidR="008365B9" w:rsidRDefault="002041A2">
            <w:pPr>
              <w:numPr>
                <w:ilvl w:val="0"/>
                <w:numId w:val="92"/>
              </w:numPr>
              <w:tabs>
                <w:tab w:val="left" w:pos="227"/>
              </w:tabs>
              <w:spacing w:after="0" w:line="240" w:lineRule="auto"/>
              <w:ind w:left="22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sprawnie korzysta</w:t>
            </w:r>
            <w:r>
              <w:rPr>
                <w:rFonts w:ascii="Calibri" w:eastAsia="Calibri" w:hAnsi="Calibri" w:cs="Calibri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>w najbliższej okolicy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65B9" w:rsidRDefault="002041A2">
            <w:pPr>
              <w:numPr>
                <w:ilvl w:val="0"/>
                <w:numId w:val="92"/>
              </w:numPr>
              <w:tabs>
                <w:tab w:val="left" w:pos="226"/>
              </w:tabs>
              <w:spacing w:before="65" w:after="0" w:line="240" w:lineRule="auto"/>
              <w:ind w:left="220" w:right="277" w:hanging="170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>rozpoznaje na ilustracjach dwanaście gatunków roślin okrytonasiennych występujących w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Polsce</w:t>
            </w:r>
          </w:p>
          <w:p w:rsidR="008365B9" w:rsidRDefault="002041A2">
            <w:pPr>
              <w:numPr>
                <w:ilvl w:val="0"/>
                <w:numId w:val="92"/>
              </w:numPr>
              <w:tabs>
                <w:tab w:val="left" w:pos="226"/>
              </w:tabs>
              <w:spacing w:before="3" w:after="0" w:line="240" w:lineRule="auto"/>
              <w:ind w:left="220" w:right="10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br/>
              <w:t xml:space="preserve">i ich znaczenie </w:t>
            </w:r>
            <w:r>
              <w:rPr>
                <w:rFonts w:ascii="Calibri" w:eastAsia="Calibri" w:hAnsi="Calibri" w:cs="Calibri"/>
                <w:color w:val="231F20"/>
                <w:sz w:val="17"/>
              </w:rPr>
              <w:t>żywego okazu</w:t>
            </w:r>
          </w:p>
        </w:tc>
      </w:tr>
    </w:tbl>
    <w:p w:rsidR="008365B9" w:rsidRDefault="008365B9">
      <w:pPr>
        <w:spacing w:after="0" w:line="240" w:lineRule="auto"/>
        <w:rPr>
          <w:rFonts w:ascii="Calibri" w:eastAsia="Calibri" w:hAnsi="Calibri" w:cs="Calibri"/>
          <w:sz w:val="17"/>
        </w:rPr>
      </w:pPr>
    </w:p>
    <w:p w:rsidR="008365B9" w:rsidRDefault="002041A2">
      <w:pPr>
        <w:spacing w:before="15" w:after="0" w:line="240" w:lineRule="auto"/>
        <w:ind w:left="142"/>
        <w:rPr>
          <w:rFonts w:ascii="Calibri" w:eastAsia="Calibri" w:hAnsi="Calibri" w:cs="Calibri"/>
          <w:sz w:val="17"/>
        </w:rPr>
      </w:pPr>
      <w:r>
        <w:rPr>
          <w:rFonts w:ascii="Calibri" w:eastAsia="Calibri" w:hAnsi="Calibri" w:cs="Calibri"/>
          <w:color w:val="231F20"/>
          <w:sz w:val="17"/>
        </w:rPr>
        <w:t>* Zagadnienia spoza podstawy programowej oznaczono kursywą.</w:t>
      </w:r>
    </w:p>
    <w:sectPr w:rsidR="0083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69"/>
    <w:multiLevelType w:val="multilevel"/>
    <w:tmpl w:val="35AEB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2813"/>
    <w:multiLevelType w:val="multilevel"/>
    <w:tmpl w:val="1FFC7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4461E"/>
    <w:multiLevelType w:val="multilevel"/>
    <w:tmpl w:val="7742A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83121"/>
    <w:multiLevelType w:val="multilevel"/>
    <w:tmpl w:val="F44A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CC6604"/>
    <w:multiLevelType w:val="multilevel"/>
    <w:tmpl w:val="08C4A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9512A"/>
    <w:multiLevelType w:val="multilevel"/>
    <w:tmpl w:val="1C066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A567C1"/>
    <w:multiLevelType w:val="multilevel"/>
    <w:tmpl w:val="62409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FE38F9"/>
    <w:multiLevelType w:val="multilevel"/>
    <w:tmpl w:val="EF425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21219"/>
    <w:multiLevelType w:val="multilevel"/>
    <w:tmpl w:val="E960A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207E4E"/>
    <w:multiLevelType w:val="multilevel"/>
    <w:tmpl w:val="8C0C3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612DDD"/>
    <w:multiLevelType w:val="multilevel"/>
    <w:tmpl w:val="4C106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7E5FB5"/>
    <w:multiLevelType w:val="multilevel"/>
    <w:tmpl w:val="EC4CE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D31F1D"/>
    <w:multiLevelType w:val="multilevel"/>
    <w:tmpl w:val="8B6A0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A93C5D"/>
    <w:multiLevelType w:val="multilevel"/>
    <w:tmpl w:val="172EB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3F3A64"/>
    <w:multiLevelType w:val="multilevel"/>
    <w:tmpl w:val="7B9A5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056448"/>
    <w:multiLevelType w:val="multilevel"/>
    <w:tmpl w:val="F34C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C5479C"/>
    <w:multiLevelType w:val="multilevel"/>
    <w:tmpl w:val="F3D4B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163833"/>
    <w:multiLevelType w:val="multilevel"/>
    <w:tmpl w:val="99109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4674BB"/>
    <w:multiLevelType w:val="multilevel"/>
    <w:tmpl w:val="D1AC5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9C02339"/>
    <w:multiLevelType w:val="multilevel"/>
    <w:tmpl w:val="F1608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7D3DB9"/>
    <w:multiLevelType w:val="multilevel"/>
    <w:tmpl w:val="5A201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BE0F8F"/>
    <w:multiLevelType w:val="multilevel"/>
    <w:tmpl w:val="38C8B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D1F46"/>
    <w:multiLevelType w:val="multilevel"/>
    <w:tmpl w:val="F240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822D64"/>
    <w:multiLevelType w:val="multilevel"/>
    <w:tmpl w:val="47C01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2166FA"/>
    <w:multiLevelType w:val="multilevel"/>
    <w:tmpl w:val="BC327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1642E27"/>
    <w:multiLevelType w:val="multilevel"/>
    <w:tmpl w:val="8E06E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E90900"/>
    <w:multiLevelType w:val="multilevel"/>
    <w:tmpl w:val="CE960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2A32F4"/>
    <w:multiLevelType w:val="multilevel"/>
    <w:tmpl w:val="027EF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64F54C6"/>
    <w:multiLevelType w:val="multilevel"/>
    <w:tmpl w:val="0D143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7EC398A"/>
    <w:multiLevelType w:val="multilevel"/>
    <w:tmpl w:val="28000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9A3A4F"/>
    <w:multiLevelType w:val="multilevel"/>
    <w:tmpl w:val="6D362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9C17FFD"/>
    <w:multiLevelType w:val="multilevel"/>
    <w:tmpl w:val="BEB01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AF0723A"/>
    <w:multiLevelType w:val="multilevel"/>
    <w:tmpl w:val="E87C5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D3036AC"/>
    <w:multiLevelType w:val="multilevel"/>
    <w:tmpl w:val="64405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4B4DF7"/>
    <w:multiLevelType w:val="multilevel"/>
    <w:tmpl w:val="7D06D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D750B5F"/>
    <w:multiLevelType w:val="multilevel"/>
    <w:tmpl w:val="FDE83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7B360E"/>
    <w:multiLevelType w:val="multilevel"/>
    <w:tmpl w:val="F81A8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00F6B72"/>
    <w:multiLevelType w:val="multilevel"/>
    <w:tmpl w:val="64E2B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FF7652"/>
    <w:multiLevelType w:val="multilevel"/>
    <w:tmpl w:val="F8206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1C4E30"/>
    <w:multiLevelType w:val="multilevel"/>
    <w:tmpl w:val="B434B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3336B3"/>
    <w:multiLevelType w:val="multilevel"/>
    <w:tmpl w:val="81B22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54174C"/>
    <w:multiLevelType w:val="multilevel"/>
    <w:tmpl w:val="00AE5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5B28D7"/>
    <w:multiLevelType w:val="multilevel"/>
    <w:tmpl w:val="FC6C5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8D33402"/>
    <w:multiLevelType w:val="multilevel"/>
    <w:tmpl w:val="E5A23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91A47B6"/>
    <w:multiLevelType w:val="multilevel"/>
    <w:tmpl w:val="B4F23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9BE7BCE"/>
    <w:multiLevelType w:val="multilevel"/>
    <w:tmpl w:val="C8A62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EBD0F4E"/>
    <w:multiLevelType w:val="multilevel"/>
    <w:tmpl w:val="98462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08A2813"/>
    <w:multiLevelType w:val="multilevel"/>
    <w:tmpl w:val="41D4F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14F47A4"/>
    <w:multiLevelType w:val="multilevel"/>
    <w:tmpl w:val="63AC5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1A800C0"/>
    <w:multiLevelType w:val="multilevel"/>
    <w:tmpl w:val="F27C4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22F53AC"/>
    <w:multiLevelType w:val="multilevel"/>
    <w:tmpl w:val="7C7C2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61D066B"/>
    <w:multiLevelType w:val="multilevel"/>
    <w:tmpl w:val="F2F8C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8CA4023"/>
    <w:multiLevelType w:val="multilevel"/>
    <w:tmpl w:val="9CD66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9824DA6"/>
    <w:multiLevelType w:val="multilevel"/>
    <w:tmpl w:val="4C385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F7D3AB3"/>
    <w:multiLevelType w:val="multilevel"/>
    <w:tmpl w:val="64BE3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423121E"/>
    <w:multiLevelType w:val="multilevel"/>
    <w:tmpl w:val="9F447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46728F2"/>
    <w:multiLevelType w:val="multilevel"/>
    <w:tmpl w:val="1788F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4871109"/>
    <w:multiLevelType w:val="multilevel"/>
    <w:tmpl w:val="66621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4CA131F"/>
    <w:multiLevelType w:val="multilevel"/>
    <w:tmpl w:val="5C545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6E01DDF"/>
    <w:multiLevelType w:val="multilevel"/>
    <w:tmpl w:val="BBE4A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400030"/>
    <w:multiLevelType w:val="multilevel"/>
    <w:tmpl w:val="CC486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7523DBF"/>
    <w:multiLevelType w:val="multilevel"/>
    <w:tmpl w:val="20D84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7B86F62"/>
    <w:multiLevelType w:val="multilevel"/>
    <w:tmpl w:val="A9469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B8E2BCF"/>
    <w:multiLevelType w:val="multilevel"/>
    <w:tmpl w:val="9B2C9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CBE4014"/>
    <w:multiLevelType w:val="multilevel"/>
    <w:tmpl w:val="0CC07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D513453"/>
    <w:multiLevelType w:val="multilevel"/>
    <w:tmpl w:val="48D44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037575C"/>
    <w:multiLevelType w:val="multilevel"/>
    <w:tmpl w:val="6F489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FC5436"/>
    <w:multiLevelType w:val="multilevel"/>
    <w:tmpl w:val="B3463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33F3092"/>
    <w:multiLevelType w:val="multilevel"/>
    <w:tmpl w:val="0E9E4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65752B2"/>
    <w:multiLevelType w:val="multilevel"/>
    <w:tmpl w:val="A0963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68C62E6"/>
    <w:multiLevelType w:val="multilevel"/>
    <w:tmpl w:val="B67E7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73241F9"/>
    <w:multiLevelType w:val="multilevel"/>
    <w:tmpl w:val="81C4D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8A95C56"/>
    <w:multiLevelType w:val="multilevel"/>
    <w:tmpl w:val="346EF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94669D1"/>
    <w:multiLevelType w:val="multilevel"/>
    <w:tmpl w:val="7C487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99424FA"/>
    <w:multiLevelType w:val="multilevel"/>
    <w:tmpl w:val="7C343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ACC73BF"/>
    <w:multiLevelType w:val="multilevel"/>
    <w:tmpl w:val="4A74D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CDF6D61"/>
    <w:multiLevelType w:val="multilevel"/>
    <w:tmpl w:val="CB5AF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EAA34A8"/>
    <w:multiLevelType w:val="multilevel"/>
    <w:tmpl w:val="7A686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FC53108"/>
    <w:multiLevelType w:val="multilevel"/>
    <w:tmpl w:val="670C8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03A3CB8"/>
    <w:multiLevelType w:val="multilevel"/>
    <w:tmpl w:val="333E3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10B01DD"/>
    <w:multiLevelType w:val="multilevel"/>
    <w:tmpl w:val="512ED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3294F7A"/>
    <w:multiLevelType w:val="multilevel"/>
    <w:tmpl w:val="6D04B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5C029B6"/>
    <w:multiLevelType w:val="multilevel"/>
    <w:tmpl w:val="DE562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65A219B"/>
    <w:multiLevelType w:val="multilevel"/>
    <w:tmpl w:val="DAF6C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7177691"/>
    <w:multiLevelType w:val="multilevel"/>
    <w:tmpl w:val="E370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ABE0F80"/>
    <w:multiLevelType w:val="multilevel"/>
    <w:tmpl w:val="AF76C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C1A4F2A"/>
    <w:multiLevelType w:val="multilevel"/>
    <w:tmpl w:val="74EAB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C7E42F7"/>
    <w:multiLevelType w:val="multilevel"/>
    <w:tmpl w:val="60CE5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DB61145"/>
    <w:multiLevelType w:val="multilevel"/>
    <w:tmpl w:val="54D28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E501530"/>
    <w:multiLevelType w:val="multilevel"/>
    <w:tmpl w:val="1730E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F123CB2"/>
    <w:multiLevelType w:val="multilevel"/>
    <w:tmpl w:val="825A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F8274C6"/>
    <w:multiLevelType w:val="multilevel"/>
    <w:tmpl w:val="4426C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25"/>
  </w:num>
  <w:num w:numId="3">
    <w:abstractNumId w:val="56"/>
  </w:num>
  <w:num w:numId="4">
    <w:abstractNumId w:val="11"/>
  </w:num>
  <w:num w:numId="5">
    <w:abstractNumId w:val="18"/>
  </w:num>
  <w:num w:numId="6">
    <w:abstractNumId w:val="64"/>
  </w:num>
  <w:num w:numId="7">
    <w:abstractNumId w:val="53"/>
  </w:num>
  <w:num w:numId="8">
    <w:abstractNumId w:val="61"/>
  </w:num>
  <w:num w:numId="9">
    <w:abstractNumId w:val="31"/>
  </w:num>
  <w:num w:numId="10">
    <w:abstractNumId w:val="5"/>
  </w:num>
  <w:num w:numId="11">
    <w:abstractNumId w:val="86"/>
  </w:num>
  <w:num w:numId="12">
    <w:abstractNumId w:val="33"/>
  </w:num>
  <w:num w:numId="13">
    <w:abstractNumId w:val="80"/>
  </w:num>
  <w:num w:numId="14">
    <w:abstractNumId w:val="83"/>
  </w:num>
  <w:num w:numId="15">
    <w:abstractNumId w:val="0"/>
  </w:num>
  <w:num w:numId="16">
    <w:abstractNumId w:val="32"/>
  </w:num>
  <w:num w:numId="17">
    <w:abstractNumId w:val="26"/>
  </w:num>
  <w:num w:numId="18">
    <w:abstractNumId w:val="42"/>
  </w:num>
  <w:num w:numId="19">
    <w:abstractNumId w:val="87"/>
  </w:num>
  <w:num w:numId="20">
    <w:abstractNumId w:val="24"/>
  </w:num>
  <w:num w:numId="21">
    <w:abstractNumId w:val="35"/>
  </w:num>
  <w:num w:numId="22">
    <w:abstractNumId w:val="17"/>
  </w:num>
  <w:num w:numId="23">
    <w:abstractNumId w:val="70"/>
  </w:num>
  <w:num w:numId="24">
    <w:abstractNumId w:val="29"/>
  </w:num>
  <w:num w:numId="25">
    <w:abstractNumId w:val="20"/>
  </w:num>
  <w:num w:numId="26">
    <w:abstractNumId w:val="76"/>
  </w:num>
  <w:num w:numId="27">
    <w:abstractNumId w:val="52"/>
  </w:num>
  <w:num w:numId="28">
    <w:abstractNumId w:val="75"/>
  </w:num>
  <w:num w:numId="29">
    <w:abstractNumId w:val="6"/>
  </w:num>
  <w:num w:numId="30">
    <w:abstractNumId w:val="34"/>
  </w:num>
  <w:num w:numId="31">
    <w:abstractNumId w:val="81"/>
  </w:num>
  <w:num w:numId="32">
    <w:abstractNumId w:val="36"/>
  </w:num>
  <w:num w:numId="33">
    <w:abstractNumId w:val="37"/>
  </w:num>
  <w:num w:numId="34">
    <w:abstractNumId w:val="9"/>
  </w:num>
  <w:num w:numId="35">
    <w:abstractNumId w:val="30"/>
  </w:num>
  <w:num w:numId="36">
    <w:abstractNumId w:val="7"/>
  </w:num>
  <w:num w:numId="37">
    <w:abstractNumId w:val="3"/>
  </w:num>
  <w:num w:numId="38">
    <w:abstractNumId w:val="41"/>
  </w:num>
  <w:num w:numId="39">
    <w:abstractNumId w:val="82"/>
  </w:num>
  <w:num w:numId="40">
    <w:abstractNumId w:val="39"/>
  </w:num>
  <w:num w:numId="41">
    <w:abstractNumId w:val="66"/>
  </w:num>
  <w:num w:numId="42">
    <w:abstractNumId w:val="57"/>
  </w:num>
  <w:num w:numId="43">
    <w:abstractNumId w:val="4"/>
  </w:num>
  <w:num w:numId="44">
    <w:abstractNumId w:val="74"/>
  </w:num>
  <w:num w:numId="45">
    <w:abstractNumId w:val="78"/>
  </w:num>
  <w:num w:numId="46">
    <w:abstractNumId w:val="58"/>
  </w:num>
  <w:num w:numId="47">
    <w:abstractNumId w:val="12"/>
  </w:num>
  <w:num w:numId="48">
    <w:abstractNumId w:val="50"/>
  </w:num>
  <w:num w:numId="49">
    <w:abstractNumId w:val="68"/>
  </w:num>
  <w:num w:numId="50">
    <w:abstractNumId w:val="46"/>
  </w:num>
  <w:num w:numId="51">
    <w:abstractNumId w:val="51"/>
  </w:num>
  <w:num w:numId="52">
    <w:abstractNumId w:val="62"/>
  </w:num>
  <w:num w:numId="53">
    <w:abstractNumId w:val="55"/>
  </w:num>
  <w:num w:numId="54">
    <w:abstractNumId w:val="89"/>
  </w:num>
  <w:num w:numId="55">
    <w:abstractNumId w:val="14"/>
  </w:num>
  <w:num w:numId="56">
    <w:abstractNumId w:val="19"/>
  </w:num>
  <w:num w:numId="57">
    <w:abstractNumId w:val="47"/>
  </w:num>
  <w:num w:numId="58">
    <w:abstractNumId w:val="90"/>
  </w:num>
  <w:num w:numId="59">
    <w:abstractNumId w:val="48"/>
  </w:num>
  <w:num w:numId="60">
    <w:abstractNumId w:val="77"/>
  </w:num>
  <w:num w:numId="61">
    <w:abstractNumId w:val="27"/>
  </w:num>
  <w:num w:numId="62">
    <w:abstractNumId w:val="22"/>
  </w:num>
  <w:num w:numId="63">
    <w:abstractNumId w:val="91"/>
  </w:num>
  <w:num w:numId="64">
    <w:abstractNumId w:val="54"/>
  </w:num>
  <w:num w:numId="65">
    <w:abstractNumId w:val="71"/>
  </w:num>
  <w:num w:numId="66">
    <w:abstractNumId w:val="72"/>
  </w:num>
  <w:num w:numId="67">
    <w:abstractNumId w:val="38"/>
  </w:num>
  <w:num w:numId="68">
    <w:abstractNumId w:val="43"/>
  </w:num>
  <w:num w:numId="69">
    <w:abstractNumId w:val="63"/>
  </w:num>
  <w:num w:numId="70">
    <w:abstractNumId w:val="16"/>
  </w:num>
  <w:num w:numId="71">
    <w:abstractNumId w:val="28"/>
  </w:num>
  <w:num w:numId="72">
    <w:abstractNumId w:val="79"/>
  </w:num>
  <w:num w:numId="73">
    <w:abstractNumId w:val="15"/>
  </w:num>
  <w:num w:numId="74">
    <w:abstractNumId w:val="60"/>
  </w:num>
  <w:num w:numId="75">
    <w:abstractNumId w:val="40"/>
  </w:num>
  <w:num w:numId="76">
    <w:abstractNumId w:val="2"/>
  </w:num>
  <w:num w:numId="77">
    <w:abstractNumId w:val="84"/>
  </w:num>
  <w:num w:numId="78">
    <w:abstractNumId w:val="85"/>
  </w:num>
  <w:num w:numId="79">
    <w:abstractNumId w:val="88"/>
  </w:num>
  <w:num w:numId="80">
    <w:abstractNumId w:val="21"/>
  </w:num>
  <w:num w:numId="81">
    <w:abstractNumId w:val="13"/>
  </w:num>
  <w:num w:numId="82">
    <w:abstractNumId w:val="8"/>
  </w:num>
  <w:num w:numId="83">
    <w:abstractNumId w:val="1"/>
  </w:num>
  <w:num w:numId="84">
    <w:abstractNumId w:val="10"/>
  </w:num>
  <w:num w:numId="85">
    <w:abstractNumId w:val="23"/>
  </w:num>
  <w:num w:numId="86">
    <w:abstractNumId w:val="65"/>
  </w:num>
  <w:num w:numId="87">
    <w:abstractNumId w:val="44"/>
  </w:num>
  <w:num w:numId="88">
    <w:abstractNumId w:val="67"/>
  </w:num>
  <w:num w:numId="89">
    <w:abstractNumId w:val="73"/>
  </w:num>
  <w:num w:numId="90">
    <w:abstractNumId w:val="49"/>
  </w:num>
  <w:num w:numId="91">
    <w:abstractNumId w:val="69"/>
  </w:num>
  <w:num w:numId="92">
    <w:abstractNumId w:val="59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365B9"/>
    <w:rsid w:val="002041A2"/>
    <w:rsid w:val="008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18937</Characters>
  <Application>Microsoft Office Word</Application>
  <DocSecurity>0</DocSecurity>
  <Lines>157</Lines>
  <Paragraphs>44</Paragraphs>
  <ScaleCrop>false</ScaleCrop>
  <Company/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2020-08-18T17:05:00Z</dcterms:created>
  <dcterms:modified xsi:type="dcterms:W3CDTF">2020-08-18T17:05:00Z</dcterms:modified>
</cp:coreProperties>
</file>