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0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62"/>
        <w:gridCol w:w="7337"/>
      </w:tblGrid>
      <w:tr>
        <w:trPr>
          <w:trHeight w:val="1127" w:hRule="atLeast"/>
        </w:trPr>
        <w:tc>
          <w:tcPr>
            <w:tcW w:w="7762" w:type="dxa"/>
            <w:tcBorders/>
            <w:shd w:fill="auto" w:val="clear"/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b/>
                <w:b/>
                <w:sz w:val="36"/>
                <w:szCs w:val="36"/>
              </w:rPr>
            </w:pPr>
            <w:r>
              <w:rPr>
                <w:rFonts w:cs="Arial" w:ascii="Arial" w:hAnsi="Arial"/>
                <w:b/>
                <w:sz w:val="36"/>
                <w:szCs w:val="36"/>
              </w:rPr>
              <w:t>Steps Plus dla klasy IV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b/>
                <w:b/>
                <w:sz w:val="36"/>
                <w:szCs w:val="36"/>
              </w:rPr>
            </w:pPr>
            <w:r>
              <w:rPr>
                <w:rFonts w:cs="Arial" w:ascii="Arial" w:hAnsi="Arial"/>
                <w:b/>
                <w:sz w:val="36"/>
                <w:szCs w:val="36"/>
              </w:rPr>
              <w:t>Kryteria oceny</w:t>
            </w:r>
          </w:p>
        </w:tc>
        <w:tc>
          <w:tcPr>
            <w:tcW w:w="7337" w:type="dxa"/>
            <w:tcBorders/>
            <w:shd w:fill="auto" w:val="clear"/>
          </w:tcPr>
          <w:p>
            <w:pPr>
              <w:pStyle w:val="Normal"/>
              <w:spacing w:lineRule="auto" w:line="240" w:before="60" w:after="60"/>
              <w:jc w:val="right"/>
              <w:rPr/>
            </w:pPr>
            <w:r>
              <w:rPr/>
              <w:drawing>
                <wp:inline distT="0" distB="0" distL="0" distR="0">
                  <wp:extent cx="1952625" cy="581025"/>
                  <wp:effectExtent l="0" t="0" r="0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retekstu"/>
        <w:jc w:val="left"/>
        <w:rPr>
          <w:lang w:val="pl-PL"/>
        </w:rPr>
      </w:pPr>
      <w:r>
        <w:rPr>
          <w:rFonts w:ascii="Verdana" w:hAnsi="Verdana"/>
          <w:b/>
          <w:bCs/>
          <w:sz w:val="16"/>
          <w:lang w:val="pl-PL"/>
        </w:rPr>
        <w:t>Uwagi do poniższych kryteriów oceniania:</w:t>
      </w:r>
    </w:p>
    <w:p>
      <w:pPr>
        <w:pStyle w:val="Tretekstu"/>
        <w:jc w:val="left"/>
        <w:rPr>
          <w:rFonts w:ascii="Tahoma" w:hAnsi="Tahoma"/>
          <w:sz w:val="18"/>
          <w:szCs w:val="18"/>
          <w:lang w:val="pl-PL"/>
        </w:rPr>
      </w:pPr>
      <w:r>
        <w:rPr>
          <w:rFonts w:ascii="Tahoma" w:hAnsi="Tahoma"/>
          <w:b w:val="false"/>
          <w:sz w:val="18"/>
          <w:szCs w:val="18"/>
          <w:lang w:val="pl-PL"/>
        </w:rPr>
        <w:t xml:space="preserve">Uczeń otrzymuje ocenę </w:t>
      </w:r>
      <w:r>
        <w:rPr>
          <w:rFonts w:ascii="Tahoma" w:hAnsi="Tahoma"/>
          <w:b w:val="false"/>
          <w:i/>
          <w:sz w:val="18"/>
          <w:szCs w:val="18"/>
          <w:lang w:val="pl-PL"/>
        </w:rPr>
        <w:t>niedostateczną</w:t>
      </w:r>
      <w:r>
        <w:rPr>
          <w:rFonts w:ascii="Tahoma" w:hAnsi="Tahoma"/>
          <w:b w:val="false"/>
          <w:sz w:val="18"/>
          <w:szCs w:val="18"/>
          <w:lang w:val="pl-PL"/>
        </w:rPr>
        <w:t>, jeśli nie spełnia kryteriów na ocenę dopuszczającą, czyli nie ma opanował podstawowej wiedzy i umiejętności określonych w nowej podstawie programowej, a braki w wiadomościach i umiejętnościach uniemożliwiają dalszą naukę, oraz nie potrafi wykonać zadań o elementarnym stopniu trudności.</w:t>
      </w:r>
    </w:p>
    <w:p>
      <w:pPr>
        <w:pStyle w:val="Tretekstu"/>
        <w:jc w:val="left"/>
        <w:rPr>
          <w:rFonts w:ascii="Tahoma" w:hAnsi="Tahoma"/>
          <w:sz w:val="18"/>
          <w:szCs w:val="18"/>
        </w:rPr>
      </w:pPr>
      <w:r>
        <w:rPr>
          <w:rFonts w:ascii="Tahoma" w:hAnsi="Tahoma"/>
          <w:b w:val="false"/>
          <w:sz w:val="18"/>
          <w:szCs w:val="18"/>
          <w:lang w:val="pl-PL"/>
        </w:rPr>
        <w:t xml:space="preserve">Ocena </w:t>
      </w:r>
      <w:r>
        <w:rPr>
          <w:rFonts w:ascii="Tahoma" w:hAnsi="Tahoma"/>
          <w:b w:val="false"/>
          <w:i/>
          <w:sz w:val="18"/>
          <w:szCs w:val="18"/>
          <w:lang w:val="pl-PL"/>
        </w:rPr>
        <w:t>celująca</w:t>
      </w:r>
      <w:r>
        <w:rPr>
          <w:rFonts w:ascii="Tahoma" w:hAnsi="Tahoma"/>
          <w:b w:val="false"/>
          <w:sz w:val="18"/>
          <w:szCs w:val="18"/>
          <w:lang w:val="pl-PL"/>
        </w:rPr>
        <w:t xml:space="preserve"> podlega kryteriom określanym </w:t>
      </w:r>
      <w:r>
        <w:rPr>
          <w:rFonts w:ascii="Tahoma" w:hAnsi="Tahoma"/>
          <w:b w:val="false"/>
          <w:sz w:val="18"/>
          <w:szCs w:val="18"/>
          <w:lang w:val="pl-PL"/>
        </w:rPr>
        <w:t xml:space="preserve">w Statucie Szkoły Podstawowej nr 3 im. Ziemi Radlińskiej w Radlinie. </w:t>
      </w:r>
      <w:r>
        <w:rPr>
          <w:rFonts w:ascii="Tahoma" w:hAnsi="Tahoma"/>
          <w:b w:val="false"/>
          <w:sz w:val="18"/>
          <w:szCs w:val="18"/>
        </w:rPr>
        <w:t>Ocenę celującą otrzymuje uczeń, który w wysokim stopniu opanował wiedzę i umiejętności określone programem nauczania.</w:t>
      </w:r>
      <w:r>
        <w:rPr>
          <w:rFonts w:ascii="Tahoma" w:hAnsi="Tahoma"/>
          <w:b w:val="false"/>
          <w:sz w:val="18"/>
          <w:szCs w:val="18"/>
          <w:lang w:val="pl-PL"/>
        </w:rPr>
        <w:t xml:space="preserve"> </w:t>
      </w:r>
      <w:r>
        <w:rPr>
          <w:rFonts w:cs="Tahoma" w:ascii="Tahoma" w:hAnsi="Tahoma"/>
          <w:b w:val="false"/>
          <w:color w:val="000000"/>
          <w:sz w:val="18"/>
          <w:szCs w:val="18"/>
          <w:lang w:val="pl-PL"/>
        </w:rPr>
        <w:t>Uczeń opanował wszystkie wiadomości i umiejętności z języka angielskiego zawarte w podstawie programowej. Biegle posługuje się językiem w mowie i w piśmie.</w:t>
      </w:r>
    </w:p>
    <w:tbl>
      <w:tblPr>
        <w:tblW w:w="15058" w:type="dxa"/>
        <w:jc w:val="left"/>
        <w:tblInd w:w="0" w:type="dxa"/>
        <w:tblBorders>
          <w:top w:val="single" w:sz="24" w:space="0" w:color="FFFFFF"/>
          <w:left w:val="single" w:sz="6" w:space="0" w:color="FFFFFF"/>
          <w:bottom w:val="single" w:sz="24" w:space="0" w:color="FFFFFF"/>
          <w:right w:val="single" w:sz="6" w:space="0" w:color="FFFFFF"/>
          <w:insideH w:val="single" w:sz="24" w:space="0" w:color="FFFFFF"/>
          <w:insideV w:val="single" w:sz="6" w:space="0" w:color="FFFFFF"/>
        </w:tblBorders>
        <w:tblCellMar>
          <w:top w:w="0" w:type="dxa"/>
          <w:left w:w="109" w:type="dxa"/>
          <w:bottom w:w="0" w:type="dxa"/>
          <w:right w:w="108" w:type="dxa"/>
        </w:tblCellMar>
        <w:tblLook w:val="04a0"/>
      </w:tblPr>
      <w:tblGrid>
        <w:gridCol w:w="2942"/>
        <w:gridCol w:w="2835"/>
        <w:gridCol w:w="2977"/>
        <w:gridCol w:w="3119"/>
        <w:gridCol w:w="3185"/>
      </w:tblGrid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First Steps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cs="Arial" w:ascii="Arial" w:hAnsi="Arial"/>
                <w:i/>
                <w:sz w:val="16"/>
                <w:szCs w:val="16"/>
              </w:rPr>
              <w:t>First Steps</w:t>
            </w:r>
            <w:r>
              <w:rPr>
                <w:rFonts w:cs="Arial" w:ascii="Arial" w:hAnsi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cs="Arial" w:ascii="Arial" w:hAnsi="Arial"/>
                <w:i/>
                <w:sz w:val="16"/>
                <w:szCs w:val="16"/>
              </w:rPr>
              <w:t>First Steps</w:t>
            </w:r>
            <w:r>
              <w:rPr>
                <w:rFonts w:cs="Arial" w:ascii="Arial" w:hAnsi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cs="Arial" w:ascii="Arial" w:hAnsi="Arial"/>
                <w:i/>
                <w:sz w:val="16"/>
                <w:szCs w:val="16"/>
              </w:rPr>
              <w:t>First Steps</w:t>
            </w:r>
            <w:r>
              <w:rPr>
                <w:rFonts w:cs="Arial" w:ascii="Arial" w:hAnsi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>
              <w:rPr>
                <w:rFonts w:cs="Arial" w:ascii="Arial" w:hAnsi="Arial"/>
                <w:i/>
                <w:sz w:val="16"/>
                <w:szCs w:val="16"/>
              </w:rPr>
              <w:t>First Steps</w:t>
            </w:r>
            <w:r>
              <w:rPr>
                <w:rFonts w:cs="Arial" w:ascii="Arial" w:hAnsi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wita się, żegna i przedstawia siebie i inne osoby,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wita się, żegna i przedstawia siebie i inne osoby,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wita się, żegna i przedstawia siebie i inne osoby,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wita się, żegna i przedstawia siebie i inne osoby, nie stosując właściwych form grzecznościowych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różne przedmioty, uwzględniając ich kolor i odległość,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różne przedmioty, stosując często używane przymiotniki i uwzględniając ich położenie,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różne przedmioty, stosując często używane przymiotniki i uwzględniając ich położenie,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różne przedmioty, stosując często używane przymiotniki i uwzględniając ich położenie,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literowaniem imion i wyrazów, kolorem przedmiotów.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literowaniem imion i wyrazów, kolorem przedmiotów,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literowaniem imion i wyrazów, kolorem przedmiotów,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literowaniem imion i wyrazów, kolorem przedmiotów,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</w:t>
            </w:r>
            <w:r>
              <w:rPr>
                <w:rFonts w:cs="Arial" w:ascii="Arial" w:hAnsi="Arial"/>
                <w:i/>
                <w:sz w:val="16"/>
                <w:szCs w:val="16"/>
              </w:rPr>
              <w:t>First Steps</w:t>
            </w:r>
            <w:r>
              <w:rPr>
                <w:rFonts w:cs="Arial" w:ascii="Arial" w:hAnsi="Arial"/>
                <w:sz w:val="16"/>
                <w:szCs w:val="16"/>
              </w:rPr>
              <w:t xml:space="preserve"> (litery alfabetu, nazwy produktów spożywczych, nazwy ubrań, nazwy mebli, nazwy kolorów, zabawek, przyborów szkolnych, nazwy pór roku, miesięcy, dni tygodnia), a także zaimki wskazujące </w:t>
            </w:r>
            <w:r>
              <w:rPr>
                <w:rFonts w:cs="Arial" w:ascii="Arial" w:hAnsi="Arial"/>
                <w:i/>
                <w:sz w:val="16"/>
                <w:szCs w:val="16"/>
              </w:rPr>
              <w:t>this/that</w:t>
            </w:r>
            <w:r>
              <w:rPr>
                <w:rFonts w:cs="Arial" w:ascii="Arial" w:hAnsi="Arial"/>
                <w:sz w:val="16"/>
                <w:szCs w:val="16"/>
              </w:rPr>
              <w:t xml:space="preserve">, przedimki nieokreślone </w:t>
            </w:r>
            <w:r>
              <w:rPr>
                <w:rFonts w:cs="Arial" w:ascii="Arial" w:hAnsi="Arial"/>
                <w:i/>
                <w:sz w:val="16"/>
                <w:szCs w:val="16"/>
              </w:rPr>
              <w:t>a/an</w:t>
            </w:r>
            <w:r>
              <w:rPr>
                <w:rFonts w:cs="Arial" w:ascii="Arial" w:hAnsi="Arial"/>
                <w:sz w:val="16"/>
                <w:szCs w:val="16"/>
              </w:rPr>
              <w:t xml:space="preserve"> oraz tryb rozkazujący.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</w:t>
            </w:r>
            <w:r>
              <w:rPr>
                <w:rFonts w:cs="Arial" w:ascii="Arial" w:hAnsi="Arial"/>
                <w:i/>
                <w:sz w:val="16"/>
                <w:szCs w:val="16"/>
              </w:rPr>
              <w:t>First Steps</w:t>
            </w:r>
            <w:r>
              <w:rPr>
                <w:rFonts w:cs="Arial" w:ascii="Arial" w:hAnsi="Arial"/>
                <w:sz w:val="16"/>
                <w:szCs w:val="16"/>
              </w:rPr>
              <w:t xml:space="preserve"> (litery alfabetu, nazwy produktów spożywczych, nazwy ubrań, nazwy mebli, nazwy kolorów, zabawek, przyborów szkolnych, nazwy pór roku, miesięcy, dni tygodnia), a także zaimki wskazujące </w:t>
            </w:r>
            <w:r>
              <w:rPr>
                <w:rFonts w:cs="Arial" w:ascii="Arial" w:hAnsi="Arial"/>
                <w:i/>
                <w:sz w:val="16"/>
                <w:szCs w:val="16"/>
              </w:rPr>
              <w:t>this/that</w:t>
            </w:r>
            <w:r>
              <w:rPr>
                <w:rFonts w:cs="Arial" w:ascii="Arial" w:hAnsi="Arial"/>
                <w:sz w:val="16"/>
                <w:szCs w:val="16"/>
              </w:rPr>
              <w:t xml:space="preserve">, przedimki nieokreślone </w:t>
            </w:r>
            <w:r>
              <w:rPr>
                <w:rFonts w:cs="Arial" w:ascii="Arial" w:hAnsi="Arial"/>
                <w:i/>
                <w:sz w:val="16"/>
                <w:szCs w:val="16"/>
              </w:rPr>
              <w:t>a/an</w:t>
            </w:r>
            <w:r>
              <w:rPr>
                <w:rFonts w:cs="Arial" w:ascii="Arial" w:hAnsi="Arial"/>
                <w:sz w:val="16"/>
                <w:szCs w:val="16"/>
              </w:rPr>
              <w:t xml:space="preserve"> oraz tryb rozkazujący </w:t>
            </w:r>
            <w:r>
              <w:rPr>
                <w:rFonts w:cs="Arial" w:ascii="Arial" w:hAnsi="Arial"/>
                <w:i/>
                <w:sz w:val="16"/>
                <w:szCs w:val="16"/>
              </w:rPr>
              <w:t>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</w:t>
            </w:r>
            <w:r>
              <w:rPr>
                <w:rFonts w:cs="Arial" w:ascii="Arial" w:hAnsi="Arial"/>
                <w:i/>
                <w:sz w:val="16"/>
                <w:szCs w:val="16"/>
              </w:rPr>
              <w:t>First Steps</w:t>
            </w:r>
            <w:r>
              <w:rPr>
                <w:rFonts w:cs="Arial" w:ascii="Arial" w:hAnsi="Arial"/>
                <w:sz w:val="16"/>
                <w:szCs w:val="16"/>
              </w:rPr>
              <w:t xml:space="preserve"> (litery alfabetu, nazwy produktów spożywczych, nazwy ubrań, nazwy mebli, nazwy kolorów, zabawek, przyborów szkolnych, nazwy pór roku, miesięcy, dni tygodnia), a także zaimki wskazujące </w:t>
            </w:r>
            <w:r>
              <w:rPr>
                <w:rFonts w:cs="Arial" w:ascii="Arial" w:hAnsi="Arial"/>
                <w:i/>
                <w:sz w:val="16"/>
                <w:szCs w:val="16"/>
              </w:rPr>
              <w:t>this/that</w:t>
            </w:r>
            <w:r>
              <w:rPr>
                <w:rFonts w:cs="Arial" w:ascii="Arial" w:hAnsi="Arial"/>
                <w:sz w:val="16"/>
                <w:szCs w:val="16"/>
              </w:rPr>
              <w:t xml:space="preserve">, przedimki nieokreślone </w:t>
            </w:r>
            <w:r>
              <w:rPr>
                <w:rFonts w:cs="Arial" w:ascii="Arial" w:hAnsi="Arial"/>
                <w:i/>
                <w:sz w:val="16"/>
                <w:szCs w:val="16"/>
              </w:rPr>
              <w:t>a/an</w:t>
            </w:r>
            <w:r>
              <w:rPr>
                <w:rFonts w:cs="Arial" w:ascii="Arial" w:hAnsi="Arial"/>
                <w:sz w:val="16"/>
                <w:szCs w:val="16"/>
              </w:rPr>
              <w:t xml:space="preserve"> oraz tryb rozkazujący,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</w:t>
            </w:r>
            <w:r>
              <w:rPr>
                <w:rFonts w:cs="Arial" w:ascii="Arial" w:hAnsi="Arial"/>
                <w:i/>
                <w:sz w:val="16"/>
                <w:szCs w:val="16"/>
              </w:rPr>
              <w:t>First Steps</w:t>
            </w:r>
            <w:r>
              <w:rPr>
                <w:rFonts w:cs="Arial" w:ascii="Arial" w:hAnsi="Arial"/>
                <w:sz w:val="16"/>
                <w:szCs w:val="16"/>
              </w:rPr>
              <w:t xml:space="preserve"> (litery alfabetu, nazwy produktów spożywczych, nazwy ubrań, nazwy mebli, nazwy kolorów, zabawek, przyborów szkolnych, nazwy pór roku, miesięcy, dni tygodnia), a także zaimki wskazujące </w:t>
            </w:r>
            <w:r>
              <w:rPr>
                <w:rFonts w:cs="Arial" w:ascii="Arial" w:hAnsi="Arial"/>
                <w:i/>
                <w:sz w:val="16"/>
                <w:szCs w:val="16"/>
              </w:rPr>
              <w:t>this/that</w:t>
            </w:r>
            <w:r>
              <w:rPr>
                <w:rFonts w:cs="Arial" w:ascii="Arial" w:hAnsi="Arial"/>
                <w:sz w:val="16"/>
                <w:szCs w:val="16"/>
              </w:rPr>
              <w:t xml:space="preserve">, przedimki nieokreślone </w:t>
            </w:r>
            <w:r>
              <w:rPr>
                <w:rFonts w:cs="Arial" w:ascii="Arial" w:hAnsi="Arial"/>
                <w:i/>
                <w:sz w:val="16"/>
                <w:szCs w:val="16"/>
              </w:rPr>
              <w:t>a/an</w:t>
            </w:r>
            <w:r>
              <w:rPr>
                <w:rFonts w:cs="Arial" w:ascii="Arial" w:hAnsi="Arial"/>
                <w:sz w:val="16"/>
                <w:szCs w:val="16"/>
              </w:rPr>
              <w:t xml:space="preserve"> oraz tryb rozkazujący popełniając bardzo liczne błędy.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swojego najlepszego kolegę/najlepszą koleżankę, uwzględniając ich imię, pochodzenie, wiek, pochodzenie zainteresowania i stan rodzinny,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swojego najlepszego kolegę/najlepszą koleżankę, uwzględniając ich imię, pochodzenie, wiek, pochodzenie zainteresowania i stan rodzinny,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swojego najlepszego kolegę/najlepszą koleżankę, uwzględniając ich imię, pochodzenie, wiek, pochodzenie zainteresowania i stan rodzinny,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swojego najlepszego kolegę/najlepszą koleżankę, uwzględniając ich imię, pochodzenie, wiek, pochodzenie zainteresowania i stan rodzinny,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wita się, żegna i przedstawia się, podając swoje imię, przedstawia inne osoby,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wita się, żegna i przedstawia siebie i inne osoby,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wita się, żegna i przedstawia siebie i inne osoby,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wita się, żegna i przedstawia siebie i inne osoby, nie stosując właściwych form grzecznościowych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1</w:t>
              <w:br/>
              <w:t>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  <w:br/>
              <w:t>i wykonuje zadania sprawdzające rozumienie tych tekstów, popełniając bardzo dużo błędów.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właściwie i zrozumiale reaguje w sytuacjach komunikacyjnych związanych z przedstawianiem się, podawaniem informacji dotyczących swojego wieku i daty urodzin.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 miarę zrozumiale i adekwatnie reaguje w typowych sytuacjach komunikacyjnych związanych z przedstawianiem się, podawaniem informacji dotyczących swojego wieku i daty urodzin 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bardzo prostej rozmowie, reaguje w typowych sytuacjach komunikacyjnych związanych z przedstawianiem się, podawaniem informacji dotyczących swojego wieku i daty urodzin,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stara się uczestniczyć w bardzo prostej rozmowie związanej z przedstawianiem się, podawaniem informacji dotyczących swojego wieku i daty urodzin, korzystając w dużej mierze z pomocy nauczyciela,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1 (nazwy członków rodziny, słownictwo związane z danymi osobowymi, nazwy miesięcy, liczebniki 1-20), a także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be</w:t>
            </w:r>
            <w:r>
              <w:rPr>
                <w:rFonts w:cs="Arial" w:ascii="Arial" w:hAnsi="Arial"/>
                <w:sz w:val="16"/>
                <w:szCs w:val="16"/>
              </w:rPr>
              <w:t xml:space="preserve"> w formie twierdzącej i przeczącej, dopełniacz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‘s; </w:t>
            </w:r>
            <w:r>
              <w:rPr>
                <w:rFonts w:cs="Arial" w:ascii="Arial" w:hAnsi="Arial"/>
                <w:sz w:val="16"/>
                <w:szCs w:val="16"/>
              </w:rPr>
              <w:t>stosuje wielkie litery w nazwach miesięcy, dni tygodnia oraz w przypadku imion, nazwisk i nazw państw.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1(nazwy członków rodziny, słownictwo związane z danymi osobowymi, nazwy miesięcy, liczebniki 1-20), a także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be</w:t>
            </w:r>
            <w:r>
              <w:rPr>
                <w:rFonts w:cs="Arial" w:ascii="Arial" w:hAnsi="Arial"/>
                <w:sz w:val="16"/>
                <w:szCs w:val="16"/>
              </w:rPr>
              <w:t xml:space="preserve"> w formie twierdzącej i przeczącej, dopełniacz </w:t>
            </w:r>
            <w:r>
              <w:rPr>
                <w:rFonts w:cs="Arial" w:ascii="Arial" w:hAnsi="Arial"/>
                <w:i/>
                <w:sz w:val="16"/>
                <w:szCs w:val="16"/>
              </w:rPr>
              <w:t>‘s,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błędy; zazwyczaj prawidłowo stosuje wielkie litery w nazwach miesięcy, dni tygodnia oraz w przypadku imion, nazwisk i nazw państw.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1(nazwy członków rodziny, słownictwo związane z danymi osobowymi, nazwy miesięcy, liczebniki 1-20), a także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be</w:t>
            </w:r>
            <w:r>
              <w:rPr>
                <w:rFonts w:cs="Arial" w:ascii="Arial" w:hAnsi="Arial"/>
                <w:sz w:val="16"/>
                <w:szCs w:val="16"/>
              </w:rPr>
              <w:t xml:space="preserve"> w formie twierdzącej i przeczącej, dopełniacz </w:t>
            </w:r>
            <w:r>
              <w:rPr>
                <w:rFonts w:cs="Arial" w:ascii="Arial" w:hAnsi="Arial"/>
                <w:i/>
                <w:sz w:val="16"/>
                <w:szCs w:val="16"/>
              </w:rPr>
              <w:t>‘s</w:t>
            </w:r>
            <w:r>
              <w:rPr>
                <w:rFonts w:cs="Arial" w:ascii="Arial" w:hAnsi="Arial"/>
                <w:sz w:val="16"/>
                <w:szCs w:val="16"/>
              </w:rPr>
              <w:t>, popełniając liczne błędy; często popełnia błędy w zastosowaniu wielkich liter w nazwach miesięcy, dni tygodnia oraz w przypadku imion, nazwisk i nazw państw.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1(nazwy członków rodziny, słownictwo związane z danymi osobowymi, nazwy miesięcy, liczebniki 1-20), a także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be</w:t>
            </w:r>
            <w:r>
              <w:rPr>
                <w:rFonts w:cs="Arial" w:ascii="Arial" w:hAnsi="Arial"/>
                <w:sz w:val="16"/>
                <w:szCs w:val="16"/>
              </w:rPr>
              <w:t xml:space="preserve"> w formie twierdzącej i przeczącej, dopełniacz </w:t>
            </w:r>
            <w:r>
              <w:rPr>
                <w:rFonts w:cs="Arial" w:ascii="Arial" w:hAnsi="Arial"/>
                <w:i/>
                <w:sz w:val="16"/>
                <w:szCs w:val="16"/>
              </w:rPr>
              <w:t>‘s</w:t>
            </w:r>
            <w:r>
              <w:rPr>
                <w:rFonts w:cs="Arial" w:ascii="Arial" w:hAnsi="Arial"/>
                <w:sz w:val="16"/>
                <w:szCs w:val="16"/>
              </w:rPr>
              <w:t>, popełniając bardzo liczne błędy; błędnie stosuje wielkie litery w nazwach miesięcy, dni tygodnia oraz w przypadku imion, nazwisk i nazw państw.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krótki tekst na temat własnej osoby, uwzględniając podstawowe dane na swój temat i przedstawiając członków swojej rodziny,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krótki tekst na temat własnej osoby, uwzględniając podstawowe dane na swój temat i przedstawiając członków swojej rodziny,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krótki tekst na temat własnej osoby, uwzględniając podstawowe dane na swój temat i przedstawiając członków swojej rodziny,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krótki tekst na temat własnej osoby, uwzględniając podstawowe dane na swój temat i przedstawiając członków swojej rodziny, popełniając błędy językowe, które w znacznym stopniu wpływają na właściwe zrozumienie wypowiedzi, nie zachowując właściwej formy i stylu.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miejsc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swoją salę lekcyjną, uwzględniając położenie znajdujących się w niej przedmiotów i przyborów, a także opisuje wymarzoną klasę w formie pracy projektowej, stosując różnorodne słownictwo,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swoją salę lekcyjną, uwzględniając położenie znajdujących się w niej przedmiotów i przyborów, a także opisuje wymarzoną klasę w formie pracy projektowej, stosując w miarę różnorodne słownictwo,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swoją salę lekcyjną, uwzględniając położenie znajdujących się w niej przedmiotów i przyborów, a także opisuje wymarzoną klasę w formie pracy projektowej, stosując podstawowe słownictwo,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swoją salę lekcyjną, uwzględniając położenie znajdujących się w niej przedmiotów i przyborów, a także opisuje wymarzoną klasę w formie pracy projektowej,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  <w:br/>
              <w:t>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pyta i udziela informacji związanej z aktualną godziną,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pyta i udziela informacji związanej z aktualną godziną,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pyta i udziela informacji związanej z aktualną godziną,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pyta i udziela informacji związanej z aktualną godziną, nie stosując właściwych form grzecznościowych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ulubionymi przedmiotami szkolnymi.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ulubionymi przedmiotami szkolnymi,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ulubionymi przedmiotami szkolnymi,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ulubionymi przedmiotami szkolnymi,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2 (nazwy przedmiotów znajdujących się w sali lekcyjnej, nazwy przyborów szkolnych, nazwy przedmiotów szkolnych), a także przyimki miejsca,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be</w:t>
            </w:r>
            <w:r>
              <w:rPr>
                <w:rFonts w:cs="Arial" w:ascii="Arial" w:hAnsi="Arial"/>
                <w:sz w:val="16"/>
                <w:szCs w:val="16"/>
              </w:rPr>
              <w:t xml:space="preserve"> w pytaniach i krótkich odpowiedziach, zaimki pytające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what, when, where, who, </w:t>
            </w:r>
            <w:r>
              <w:rPr>
                <w:rFonts w:cs="Arial" w:ascii="Arial" w:hAnsi="Arial"/>
                <w:sz w:val="16"/>
                <w:szCs w:val="16"/>
              </w:rPr>
              <w:t>przecinki i spójnik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and</w:t>
            </w:r>
            <w:r>
              <w:rPr>
                <w:rFonts w:cs="Arial" w:ascii="Arial" w:hAnsi="Arial"/>
                <w:sz w:val="16"/>
                <w:szCs w:val="16"/>
              </w:rPr>
              <w:t>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2 (nazwy przedmiotów znajdujących się w sali lekcyjnej, nazwy przyborów szkolnych, nazwy przedmiotów szkolnych), a także przyimki miejsca,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be</w:t>
            </w:r>
            <w:r>
              <w:rPr>
                <w:rFonts w:cs="Arial" w:ascii="Arial" w:hAnsi="Arial"/>
                <w:sz w:val="16"/>
                <w:szCs w:val="16"/>
              </w:rPr>
              <w:t xml:space="preserve"> w pytaniach i krótkich odpowiedziach, zaimki pytające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what, when, where, who, </w:t>
            </w:r>
            <w:r>
              <w:rPr>
                <w:rFonts w:cs="Arial" w:ascii="Arial" w:hAnsi="Arial"/>
                <w:sz w:val="16"/>
                <w:szCs w:val="16"/>
              </w:rPr>
              <w:t>przecinki i spójnik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and,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2(nazwy przedmiotów znajdujących się w sali lekcyjnej, nazwy przyborów szkolnych, nazwy przedmiotów szkolnych), a także przyimki miejsca,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be</w:t>
            </w:r>
            <w:r>
              <w:rPr>
                <w:rFonts w:cs="Arial" w:ascii="Arial" w:hAnsi="Arial"/>
                <w:sz w:val="16"/>
                <w:szCs w:val="16"/>
              </w:rPr>
              <w:t xml:space="preserve"> w pytaniach i krótkich odpowiedziach, zaimki pytające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what, when, where, who, </w:t>
            </w:r>
            <w:r>
              <w:rPr>
                <w:rFonts w:cs="Arial" w:ascii="Arial" w:hAnsi="Arial"/>
                <w:sz w:val="16"/>
                <w:szCs w:val="16"/>
              </w:rPr>
              <w:t>przecinki i spójnik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and</w:t>
            </w:r>
            <w:r>
              <w:rPr>
                <w:rFonts w:cs="Arial" w:ascii="Arial" w:hAnsi="Arial"/>
                <w:sz w:val="16"/>
                <w:szCs w:val="16"/>
              </w:rPr>
              <w:t>,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2 (nazwy przedmiotów znajdujących się w sali lekcyjnej, nazwy przyborów szkolnych, nazwy przedmiotów szkolnych), a także przyimki miejsca,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be</w:t>
            </w:r>
            <w:r>
              <w:rPr>
                <w:rFonts w:cs="Arial" w:ascii="Arial" w:hAnsi="Arial"/>
                <w:sz w:val="16"/>
                <w:szCs w:val="16"/>
              </w:rPr>
              <w:t xml:space="preserve"> w pytaniach i krótkich odpowiedziach, zaimki pytające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what, when, where, who, </w:t>
            </w:r>
            <w:r>
              <w:rPr>
                <w:rFonts w:cs="Arial" w:ascii="Arial" w:hAnsi="Arial"/>
                <w:sz w:val="16"/>
                <w:szCs w:val="16"/>
              </w:rPr>
              <w:t>przecinki i spójnik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and</w:t>
            </w:r>
            <w:r>
              <w:rPr>
                <w:rFonts w:cs="Arial" w:ascii="Arial" w:hAnsi="Arial"/>
                <w:sz w:val="16"/>
                <w:szCs w:val="16"/>
              </w:rPr>
              <w:t>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swoją szkołę i przedmioty szkolne,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swoją szkołę i przedmioty szkolne,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swoją szkołę i przedmioty szkolne,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swoją szkołę i przedmioty szkolne, popełniając błędy językowe, które w znacznym stopniu wpływają na właściwe zrozumienie wypowiedzi, nie zachowując właściwej formy i stylu.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3 </w:t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3 </w:t>
              <w:br/>
              <w:t>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3 </w:t>
              <w:br/>
              <w:t>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 której zakłada kartę członkowską, właściwie i zrozumiale reaguje w tego typu sytuacjach komunikacyjnych związanych z przedstawianiem się, podawaniem informacji dotyczących swoich danych osobowych, uwzględniając swoje imię i nazwisko oraz adres zamieszkania.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 której zakłada kartę członkowską, w miarę zrozumiale reaguje w tego typu sytuacjach komunikacyjnych związanych z przedstawianiem się, podawaniem informacji dotyczących swoich danych osobowych, uwzględniając swoje imię i nazwisko oraz adres zamieszkania,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bardzo prostej rozmowie, w której zakłada kartę członkowską, właściwie i zrozumiale reaguje w tego typu sytuacjach komunikacyjnych związanych z przedstawianiem się, podawaniem informacji dotyczących swoich danych osobowych, uwzględniając swoje imię i nazwisko oraz adres zamieszkania,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stara się uczestniczyć w bardzo prostej rozmowie, w której zakłada kartę członkowską, właściwie i zrozumiale reaguje w tego typu sytuacjach komunikacyjnych związanych z przedstawianiem się, podawaniem informacji dotyczących swoich danych osobowych, uwzględniając swoje imię i nazwisko oraz adres zamieszkania, korzystając w dużej mierze z pomocy nauczyciela,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danymi osobowymi oraz z położeniem przedmiotów.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danymi osobowymi oraz z położeniem przedmiotów,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danymi osobowymi oraz z położeniem przedmiotów,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danymi osobowymi oraz z położeniem przedmiotów,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3 (w tym, m.in., nazwy pomieszczeń w domu, nazwy elementów wyposażenia domu i mebli),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be, </w:t>
            </w:r>
            <w:r>
              <w:rPr>
                <w:rFonts w:cs="Arial" w:ascii="Arial" w:hAnsi="Arial"/>
                <w:sz w:val="16"/>
                <w:szCs w:val="16"/>
              </w:rPr>
              <w:t xml:space="preserve">konstrukcję </w:t>
            </w:r>
            <w:r>
              <w:rPr>
                <w:rFonts w:cs="Arial" w:ascii="Arial" w:hAnsi="Arial"/>
                <w:i/>
                <w:sz w:val="16"/>
                <w:szCs w:val="16"/>
              </w:rPr>
              <w:t>There is/There are</w:t>
            </w:r>
            <w:r>
              <w:rPr>
                <w:rFonts w:cs="Arial" w:ascii="Arial" w:hAnsi="Arial"/>
                <w:sz w:val="16"/>
                <w:szCs w:val="16"/>
              </w:rPr>
              <w:t xml:space="preserve">, przyimki miejsca, </w:t>
            </w:r>
            <w:r>
              <w:rPr>
                <w:rFonts w:cs="Arial" w:ascii="Arial" w:hAnsi="Arial"/>
                <w:i/>
                <w:sz w:val="16"/>
                <w:szCs w:val="16"/>
              </w:rPr>
              <w:t>a,any</w:t>
            </w:r>
            <w:r>
              <w:rPr>
                <w:rFonts w:cs="Arial" w:ascii="Arial" w:hAnsi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3 (w tym, m.in., nazwy pomieszczeń w domu, nazwy elementów wyposażenia domu i mebli),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be, </w:t>
            </w:r>
            <w:r>
              <w:rPr>
                <w:rFonts w:cs="Arial" w:ascii="Arial" w:hAnsi="Arial"/>
                <w:sz w:val="16"/>
                <w:szCs w:val="16"/>
              </w:rPr>
              <w:t xml:space="preserve">konstrukcję </w:t>
            </w:r>
            <w:r>
              <w:rPr>
                <w:rFonts w:cs="Arial" w:ascii="Arial" w:hAnsi="Arial"/>
                <w:i/>
                <w:sz w:val="16"/>
                <w:szCs w:val="16"/>
              </w:rPr>
              <w:t>There is/There are</w:t>
            </w:r>
            <w:r>
              <w:rPr>
                <w:rFonts w:cs="Arial" w:ascii="Arial" w:hAnsi="Arial"/>
                <w:sz w:val="16"/>
                <w:szCs w:val="16"/>
              </w:rPr>
              <w:t xml:space="preserve">, przyimki miejsca, </w:t>
            </w:r>
            <w:r>
              <w:rPr>
                <w:rFonts w:cs="Arial" w:ascii="Arial" w:hAnsi="Arial"/>
                <w:i/>
                <w:sz w:val="16"/>
                <w:szCs w:val="16"/>
              </w:rPr>
              <w:t>a,any,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3 (w tym, m.in., nazwy pomieszczeń w domu, nazwy elementów wyposażenia domu i mebli),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be, </w:t>
            </w:r>
            <w:r>
              <w:rPr>
                <w:rFonts w:cs="Arial" w:ascii="Arial" w:hAnsi="Arial"/>
                <w:sz w:val="16"/>
                <w:szCs w:val="16"/>
              </w:rPr>
              <w:t xml:space="preserve">konstrukcję </w:t>
            </w:r>
            <w:r>
              <w:rPr>
                <w:rFonts w:cs="Arial" w:ascii="Arial" w:hAnsi="Arial"/>
                <w:i/>
                <w:sz w:val="16"/>
                <w:szCs w:val="16"/>
              </w:rPr>
              <w:t>There is/There are</w:t>
            </w:r>
            <w:r>
              <w:rPr>
                <w:rFonts w:cs="Arial" w:ascii="Arial" w:hAnsi="Arial"/>
                <w:sz w:val="16"/>
                <w:szCs w:val="16"/>
              </w:rPr>
              <w:t xml:space="preserve">, przyimki miejsca, </w:t>
            </w:r>
            <w:r>
              <w:rPr>
                <w:rFonts w:cs="Arial" w:ascii="Arial" w:hAnsi="Arial"/>
                <w:i/>
                <w:sz w:val="16"/>
                <w:szCs w:val="16"/>
              </w:rPr>
              <w:t>a,any</w:t>
            </w:r>
            <w:r>
              <w:rPr>
                <w:rFonts w:cs="Arial" w:ascii="Arial" w:hAnsi="Arial"/>
                <w:sz w:val="16"/>
                <w:szCs w:val="16"/>
              </w:rPr>
              <w:t>,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3 (w tym, m.in., nazwy pomieszczeń w domu, nazwy elementów wyposażenia domu i mebli),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be, </w:t>
            </w:r>
            <w:r>
              <w:rPr>
                <w:rFonts w:cs="Arial" w:ascii="Arial" w:hAnsi="Arial"/>
                <w:sz w:val="16"/>
                <w:szCs w:val="16"/>
              </w:rPr>
              <w:t xml:space="preserve">konstrukcję </w:t>
            </w:r>
            <w:r>
              <w:rPr>
                <w:rFonts w:cs="Arial" w:ascii="Arial" w:hAnsi="Arial"/>
                <w:i/>
                <w:sz w:val="16"/>
                <w:szCs w:val="16"/>
              </w:rPr>
              <w:t>There is/There are</w:t>
            </w:r>
            <w:r>
              <w:rPr>
                <w:rFonts w:cs="Arial" w:ascii="Arial" w:hAnsi="Arial"/>
                <w:sz w:val="16"/>
                <w:szCs w:val="16"/>
              </w:rPr>
              <w:t xml:space="preserve">, przyimki miejsca, </w:t>
            </w:r>
            <w:r>
              <w:rPr>
                <w:rFonts w:cs="Arial" w:ascii="Arial" w:hAnsi="Arial"/>
                <w:i/>
                <w:sz w:val="16"/>
                <w:szCs w:val="16"/>
              </w:rPr>
              <w:t>a,any</w:t>
            </w:r>
            <w:r>
              <w:rPr>
                <w:rFonts w:cs="Arial" w:ascii="Arial" w:hAnsi="Arial"/>
                <w:sz w:val="16"/>
                <w:szCs w:val="16"/>
              </w:rPr>
              <w:t>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swojego pokoju, a także wybranego polskiego zamku w ramach pracy projektowej 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swojego pokoju, a także wybranego polskiego zamku w ramach pracy projektowej,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swojego pokoju, a także wybranego polskiego zamku w ramach pracy projektowej,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pisemny opis swojego pokoju, a także wybranego polskiego zamku w ramach pracy projektowej, popełniając błędy językowe, które w znacznym stopniu wpływają na właściwe zrozumienie wypowiedzi, nie zachowując właściwej formy i stylu.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4 </w:t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4 </w:t>
              <w:br/>
              <w:t>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4 </w:t>
              <w:br/>
              <w:t>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prosi o pozwolenie, udziela lub odmawia pozwolenia,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prosi o pozwolenie, udziela lub odmawia pozwolenia,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prosi o pozwolenie, udziela lub odmawia pozwolenia,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prosi o pozwolenie, udziela lub odmawia pozwolenia, nie stosując właściwych form grzecznościowych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właściwie i zrozumiale reaguje w sytuacjach komunikacyjnych związanych z przedstawianiem się, podawaniem informacji dotyczących codziennych spraw, typu godzina, literowanie swojego imienia.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rozmowie, w miarę zrozumiale i adekwatnie reaguje w typowych sytuacjach komunikacyjnych związanych z przedstawianiem się, podawaniem informacji dotyczących codziennych spraw, typu godzina, literowanie swojego imienia,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bardzo prostej rozmowie, reaguje w typowych sytuacjach komunikacyjnych związanych z przedstawianiem się, podawaniem informacji dotyczących codziennych spraw, typu godzina, literowanie swojego imienia,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stara się uczestniczyć w bardzo prostej rozmowie stara się reagować w typowych sytuacjach komunikacyjnych związanych z przedstawianiem się, podawaniem informacji dotyczących codziennych spraw, typu godzina, literowanie swojego imienia, korzystając w dużej mierze z pomocy nauczyciela,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 udzielanie informacji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uprawianymi dyscyplinami sportowymi.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uprawianymi dyscyplinami sportowymi,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uprawianymi dyscyplinami sportowymi,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uprawianymi dyscyplinami sportowymi,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4 (w tym, m.in., nazwy czynności wykonywanych w wolnym czasie, nazwy dyscyplin sportowych), czasownik modalny </w:t>
            </w:r>
            <w:r>
              <w:rPr>
                <w:rFonts w:cs="Arial" w:ascii="Arial" w:hAnsi="Arial"/>
                <w:i/>
                <w:sz w:val="16"/>
                <w:szCs w:val="16"/>
              </w:rPr>
              <w:t>can</w:t>
            </w:r>
            <w:r>
              <w:rPr>
                <w:rFonts w:cs="Arial" w:ascii="Arial" w:hAnsi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4 (w tym, m.in., nazwy czynności wykonywanych w wolnym czasie, nazwy dyscyplin sportowych), czasownik modalny </w:t>
            </w:r>
            <w:r>
              <w:rPr>
                <w:rFonts w:cs="Arial" w:ascii="Arial" w:hAnsi="Arial"/>
                <w:i/>
                <w:sz w:val="16"/>
                <w:szCs w:val="16"/>
              </w:rPr>
              <w:t>can,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4 (w tym, m.in., nazwy czynności wykonywanych w wolnym czasie, nazwy dyscyplin sportowych), czasownik modalny </w:t>
            </w:r>
            <w:r>
              <w:rPr>
                <w:rFonts w:cs="Arial" w:ascii="Arial" w:hAnsi="Arial"/>
                <w:i/>
                <w:sz w:val="16"/>
                <w:szCs w:val="16"/>
              </w:rPr>
              <w:t>can</w:t>
            </w:r>
            <w:r>
              <w:rPr>
                <w:rFonts w:cs="Arial" w:ascii="Arial" w:hAnsi="Arial"/>
                <w:sz w:val="16"/>
                <w:szCs w:val="16"/>
              </w:rPr>
              <w:t>,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4 (w tym, m.in., nazwy czynności wykonywanych w wolnym czasie, nazwy dyscyplin sportowych), czasownik modalny </w:t>
            </w:r>
            <w:r>
              <w:rPr>
                <w:rFonts w:cs="Arial" w:ascii="Arial" w:hAnsi="Arial"/>
                <w:i/>
                <w:sz w:val="16"/>
                <w:szCs w:val="16"/>
              </w:rPr>
              <w:t>can</w:t>
            </w:r>
            <w:r>
              <w:rPr>
                <w:rFonts w:cs="Arial" w:ascii="Arial" w:hAnsi="Arial"/>
                <w:sz w:val="16"/>
                <w:szCs w:val="16"/>
              </w:rPr>
              <w:t>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tekst, w którym opisuje swojego ulubionego sportowca i jego/jej umiejętności,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tekst, w którym opisuje swojego ulubionego sportowca i jego/jej umiejętności,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tekst, w którym opisuje swojego ulubionego sportowca i jego/jej umiejętności,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tekst, w którym opisuje swojego ulubionego sportowca i jego/jej umiejętności, popełniając błędy językowe, które w znacznym stopniu wpływają na właściwe zrozumienie wypowiedzi, nie zachowując właściwej formy i stylu.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rzeczy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różne zwierzęta, uwzględniając ich części ciała, wielkość i kolor,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różne zwierzęta, uwzględniając ich części ciała, wielkość i kolor,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różne zwierzęta, uwzględniając ich części ciała, wielkość i kolor,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różne zwierzęta, uwzględniając ich części ciała, wielkość i kolor, popełniając błędy językowe, które w znacznym stopniu wpływają na właściwe zrozumienie wypowiedzi.</w:t>
            </w:r>
          </w:p>
        </w:tc>
      </w:tr>
      <w:tr>
        <w:trPr>
          <w:trHeight w:val="264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5</w:t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5</w:t>
              <w:br/>
              <w:t>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5 </w:t>
              <w:br/>
              <w:t>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5 (w tym, m.in., nazwy zwierząt, nazwy części ciała zwierząt) a także przyimki miejsca,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have</w:t>
            </w:r>
            <w:r>
              <w:rPr>
                <w:rFonts w:cs="Arial" w:ascii="Arial" w:hAnsi="Arial"/>
                <w:sz w:val="16"/>
                <w:szCs w:val="16"/>
              </w:rPr>
              <w:t>/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has got, </w:t>
            </w:r>
            <w:r>
              <w:rPr>
                <w:rFonts w:cs="Arial" w:ascii="Arial" w:hAnsi="Arial"/>
                <w:sz w:val="16"/>
                <w:szCs w:val="16"/>
              </w:rPr>
              <w:t xml:space="preserve">spójnik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and.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5 (w tym, m.in., nazwy zwierząt, nazwy części ciała zwierząt) a także przyimki miejsca,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have</w:t>
            </w:r>
            <w:r>
              <w:rPr>
                <w:rFonts w:cs="Arial" w:ascii="Arial" w:hAnsi="Arial"/>
                <w:sz w:val="16"/>
                <w:szCs w:val="16"/>
              </w:rPr>
              <w:t>/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has got, </w:t>
            </w:r>
            <w:r>
              <w:rPr>
                <w:rFonts w:cs="Arial" w:ascii="Arial" w:hAnsi="Arial"/>
                <w:sz w:val="16"/>
                <w:szCs w:val="16"/>
              </w:rPr>
              <w:t xml:space="preserve">spójnik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and</w:t>
            </w:r>
            <w:r>
              <w:rPr>
                <w:rFonts w:cs="Arial" w:ascii="Arial" w:hAnsi="Arial"/>
                <w:sz w:val="16"/>
                <w:szCs w:val="16"/>
              </w:rPr>
              <w:t>,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5 (w tym, m.in., nazwy zwierząt, nazwy części ciała zwierząt) a także przyimki miejsca,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have</w:t>
            </w:r>
            <w:r>
              <w:rPr>
                <w:rFonts w:cs="Arial" w:ascii="Arial" w:hAnsi="Arial"/>
                <w:sz w:val="16"/>
                <w:szCs w:val="16"/>
              </w:rPr>
              <w:t>/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has got, </w:t>
            </w:r>
            <w:r>
              <w:rPr>
                <w:rFonts w:cs="Arial" w:ascii="Arial" w:hAnsi="Arial"/>
                <w:sz w:val="16"/>
                <w:szCs w:val="16"/>
              </w:rPr>
              <w:t xml:space="preserve">spójnik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and</w:t>
            </w:r>
            <w:r>
              <w:rPr>
                <w:rFonts w:cs="Arial" w:ascii="Arial" w:hAnsi="Arial"/>
                <w:sz w:val="16"/>
                <w:szCs w:val="16"/>
              </w:rPr>
              <w:t>,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5 (w tym, m.in., nazwy zwierząt, nazwy części ciała zwierząt) a także przyimki miejsca,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have</w:t>
            </w:r>
            <w:r>
              <w:rPr>
                <w:rFonts w:cs="Arial" w:ascii="Arial" w:hAnsi="Arial"/>
                <w:sz w:val="16"/>
                <w:szCs w:val="16"/>
              </w:rPr>
              <w:t>/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has got, </w:t>
            </w:r>
            <w:r>
              <w:rPr>
                <w:rFonts w:cs="Arial" w:ascii="Arial" w:hAnsi="Arial"/>
                <w:sz w:val="16"/>
                <w:szCs w:val="16"/>
              </w:rPr>
              <w:t xml:space="preserve">spójnik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and</w:t>
            </w:r>
            <w:r>
              <w:rPr>
                <w:rFonts w:cs="Arial" w:ascii="Arial" w:hAnsi="Arial"/>
                <w:sz w:val="16"/>
                <w:szCs w:val="16"/>
              </w:rPr>
              <w:t>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tekst, w którym opisuje wymyślone przez siebie zwierzę i jego wygląd,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tekst, w którym opisuje wymyślone przez siebie zwierzę i jego wygląd,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tekst, w którym opisuje wymyślone przez siebie zwierzę i jego wygląd,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tekst, w którym opisuje wymyślone przez siebie zwierzę i jego wygląd, popełniając błędy językowe, które w znacznym stopniu wpływają na właściwe zrozumienie wypowiedzi, nie zachowując właściwej formy i stylu.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wygląd zewnętrzny osób, uwzględniając różne elementy twarzy i włosy, a także opisuje różne osoby z uwzględnieniem danych osobowych, wyglądu, osobowości i talentów,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wygląd zewnętrzny osób, uwzględniając różne elementy twarzy i włosy, a także opisuje różne osoby z uwzględnieniem danych osobowych, wyglądu, osobowości i talentów,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wygląd zewnętrzny osób, uwzględniając różne elementy twarzy i włosy, a także opisuje różne osoby z uwzględnieniem danych osobowych, wyglądu, osobowości i talentów,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wygląd zewnętrzny osób, uwzględniając różne elementy twarzy i włosy, a także opisuje różne osoby z uwzględnieniem danych osobowych, wyglądu, osobowości i talentów,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6 </w:t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6 </w:t>
              <w:br/>
              <w:t>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6 </w:t>
              <w:br/>
              <w:t>i wykonuje zadania sprawdzające rozumienie tych tekstów, popełniając bardzo dużo błędów.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Porównywanie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porównuje ilustracje,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porównuje ilustracje,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porównuje ilustracje,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porównuje ilustracje, popełniając błędy językowe, które w znacznym stopniu wpływają na właściwe zrozumienie wypowiedzi.</w:t>
            </w:r>
          </w:p>
        </w:tc>
      </w:tr>
      <w:tr>
        <w:trPr>
          <w:trHeight w:val="408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 udzielanie informacji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wyglądem różnych osób oraz posiadanymi rzeczami, członkami rodziny.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wyglądem różnych osób oraz posiadanymi rzeczami, członkami rodziny,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wyglądem różnych osób oraz posiadanymi rzeczami, członkami rodziny,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wyglądem różnych osób oraz posiadanymi rzeczami, członkami rodziny,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6 (w tym, m.in., przymiotniki i rzeczowniki, słownictwo służące opisywaniu wyglądu zewnętrznego, nazwy członków rodziny), a także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have got, </w:t>
            </w:r>
            <w:r>
              <w:rPr>
                <w:rFonts w:cs="Arial" w:ascii="Arial" w:hAnsi="Arial"/>
                <w:sz w:val="16"/>
                <w:szCs w:val="16"/>
              </w:rPr>
              <w:t xml:space="preserve">przymiotniki dzierżawcze, zaimki wskazujące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this, that, these, those, </w:t>
            </w:r>
            <w:r>
              <w:rPr>
                <w:rFonts w:cs="Arial" w:ascii="Arial" w:hAnsi="Arial"/>
                <w:sz w:val="16"/>
                <w:szCs w:val="16"/>
              </w:rPr>
              <w:t>spójniki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and </w:t>
            </w:r>
            <w:r>
              <w:rPr>
                <w:rFonts w:cs="Arial" w:ascii="Arial" w:hAnsi="Arial"/>
                <w:sz w:val="16"/>
                <w:szCs w:val="16"/>
              </w:rPr>
              <w:t>i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but</w:t>
            </w:r>
            <w:r>
              <w:rPr>
                <w:rFonts w:cs="Arial" w:ascii="Arial" w:hAnsi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6 (w tym, m.in., przymiotniki i rzeczowniki, słownictwo służące opisywaniu wyglądu zewnętrznego, nazwy członków rodziny), a także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have got, </w:t>
            </w:r>
            <w:r>
              <w:rPr>
                <w:rFonts w:cs="Arial" w:ascii="Arial" w:hAnsi="Arial"/>
                <w:sz w:val="16"/>
                <w:szCs w:val="16"/>
              </w:rPr>
              <w:t xml:space="preserve">przymiotniki dzierżawcze, zaimki wskazujące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this, that, these, those, </w:t>
            </w:r>
            <w:r>
              <w:rPr>
                <w:rFonts w:cs="Arial" w:ascii="Arial" w:hAnsi="Arial"/>
                <w:sz w:val="16"/>
                <w:szCs w:val="16"/>
              </w:rPr>
              <w:t>spójniki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and </w:t>
            </w:r>
            <w:r>
              <w:rPr>
                <w:rFonts w:cs="Arial" w:ascii="Arial" w:hAnsi="Arial"/>
                <w:sz w:val="16"/>
                <w:szCs w:val="16"/>
              </w:rPr>
              <w:t>i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but,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6 (w tym, m.in., przymiotniki i rzeczowniki, słownictwo służące opisywaniu wyglądu zewnętrznego, nazwy członków rodziny), a także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have got, </w:t>
            </w:r>
            <w:r>
              <w:rPr>
                <w:rFonts w:cs="Arial" w:ascii="Arial" w:hAnsi="Arial"/>
                <w:sz w:val="16"/>
                <w:szCs w:val="16"/>
              </w:rPr>
              <w:t xml:space="preserve">przymiotniki dzierżawcze, zaimki wskazujące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this, that, these, those, </w:t>
            </w:r>
            <w:r>
              <w:rPr>
                <w:rFonts w:cs="Arial" w:ascii="Arial" w:hAnsi="Arial"/>
                <w:sz w:val="16"/>
                <w:szCs w:val="16"/>
              </w:rPr>
              <w:t>spójniki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and </w:t>
            </w:r>
            <w:r>
              <w:rPr>
                <w:rFonts w:cs="Arial" w:ascii="Arial" w:hAnsi="Arial"/>
                <w:sz w:val="16"/>
                <w:szCs w:val="16"/>
              </w:rPr>
              <w:t>i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but</w:t>
            </w:r>
            <w:r>
              <w:rPr>
                <w:rFonts w:cs="Arial" w:ascii="Arial" w:hAnsi="Arial"/>
                <w:sz w:val="16"/>
                <w:szCs w:val="16"/>
              </w:rPr>
              <w:t>,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6 (w tym, m.in., przymiotniki i rzeczowniki, słownictwo służące opisywaniu wyglądu zewnętrznego, nazwy członków rodziny), a także czasownik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have got, </w:t>
            </w:r>
            <w:r>
              <w:rPr>
                <w:rFonts w:cs="Arial" w:ascii="Arial" w:hAnsi="Arial"/>
                <w:sz w:val="16"/>
                <w:szCs w:val="16"/>
              </w:rPr>
              <w:t xml:space="preserve">przymiotniki dzierżawcze, zaimki wskazujące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this, that, these, those, </w:t>
            </w:r>
            <w:r>
              <w:rPr>
                <w:rFonts w:cs="Arial" w:ascii="Arial" w:hAnsi="Arial"/>
                <w:sz w:val="16"/>
                <w:szCs w:val="16"/>
              </w:rPr>
              <w:t>spójniki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and </w:t>
            </w:r>
            <w:r>
              <w:rPr>
                <w:rFonts w:cs="Arial" w:ascii="Arial" w:hAnsi="Arial"/>
                <w:sz w:val="16"/>
                <w:szCs w:val="16"/>
              </w:rPr>
              <w:t>i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 but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tekst, w którym opisuje wybraną osobę ze swojej rodzin z uwzględnieniem danych osobowych, wyglądu, osobowości i talentów,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tekst, w którym opisuje wybraną osobę ze swojej rodzin z uwzględnieniem danych osobowych, wyglądu, osobowości i talentów,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tekst, w którym opisuje wybraną osobę ze swojej rodzin z uwzględnieniem danych osobowych, wyglądu, osobowości i talentów,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tworzy tekst, w którym opisuje wybraną osobę ze swojej rodzin z uwzględnieniem danych osobowych, wyglądu, osobowości i talentów, popełniając błędy językowe, które w znacznym stopniu wpływają na właściwe zrozumienie wypowiedzi, nie zachowując właściwej formy i stylu.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wyraża i uzasadnia swoją opinię na temat utalentowanych osób, opisanych w przeczytanym tekście,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wyraża swoją opinię temat utalentowanych osób, opisanych w przeczytanym tekście, nie popełniając większych błędów,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wyraża swoją opinię temat utalentowanych osób, opisanych w przeczytanym tekście, nie popełniając większych błędów,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wyraża swoją opinię temat utalentowanych osób, opisanych w przeczytanym tekście, nie popełniając większych błędów, popełniając błędy językowe, które w znacznym stopniu wpływają na właściwe zrozumienie wypowiedzi.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kupuje bilet autobusowy, stosując właściwe formy grzecznościowe, nie popełniając większych błędów. 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kupuje bilet autobusowy, stosując właściwe formy grzecznościowe i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kupuje bilet autobusowy, stosując częściowo odpowiednie formy grzecznościowe,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kupuje bilet autobusowy, nie stosując właściwych form grzecznościowych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Opis czynności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opisuje czynności i wydarzenia dnia codziennego, nie popełniając większych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czynności i wydarzenia dnia codziennego,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czynności i wydarzenia dnia codziennego,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opisuje czynności i wydarzenia dnia codziennego,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 udzielanie informacji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często wykonywanymi zajęciami domowymi.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często wykonywanymi zajęciami domowymi,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często wykonywanymi zajęciami domowymi,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często wykonywanymi zajęciami domowymi,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poprawnie stosuje poznane słownictwo z rozdziału 7 (w tym, m.in., nazwy czynności dnia codziennego), a także czas pres</w:t>
            </w:r>
            <w:r>
              <w:rPr>
                <w:rFonts w:cs="Arial" w:ascii="Arial" w:hAnsi="Arial"/>
                <w:i/>
                <w:sz w:val="16"/>
                <w:szCs w:val="16"/>
              </w:rPr>
              <w:t>ent simple</w:t>
            </w:r>
            <w:r>
              <w:rPr>
                <w:rFonts w:cs="Arial" w:ascii="Arial" w:hAnsi="Arial"/>
                <w:sz w:val="16"/>
                <w:szCs w:val="16"/>
              </w:rPr>
              <w:t>, przysłówki częstotliwości</w:t>
            </w:r>
            <w:r>
              <w:rPr>
                <w:rFonts w:cs="Arial" w:ascii="Arial" w:hAnsi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stosuje poznane słownictwo z rozdziału 7 (w tym, m.in., nazwy czynności dnia codziennego), a także czas pres</w:t>
            </w:r>
            <w:r>
              <w:rPr>
                <w:rFonts w:cs="Arial" w:ascii="Arial" w:hAnsi="Arial"/>
                <w:i/>
                <w:sz w:val="16"/>
                <w:szCs w:val="16"/>
              </w:rPr>
              <w:t>ent simple</w:t>
            </w:r>
            <w:r>
              <w:rPr>
                <w:rFonts w:cs="Arial" w:ascii="Arial" w:hAnsi="Arial"/>
                <w:sz w:val="16"/>
                <w:szCs w:val="16"/>
              </w:rPr>
              <w:t>, przysłówki częstotliwości</w:t>
            </w:r>
            <w:r>
              <w:rPr>
                <w:rFonts w:cs="Arial" w:ascii="Arial" w:hAnsi="Arial"/>
                <w:i/>
                <w:sz w:val="16"/>
                <w:szCs w:val="16"/>
              </w:rPr>
              <w:t>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stosuje poznane słownictwo z rozdziału 7 (w tym, m.in., nazwy czynności dnia codziennego), a także czas pres</w:t>
            </w:r>
            <w:r>
              <w:rPr>
                <w:rFonts w:cs="Arial" w:ascii="Arial" w:hAnsi="Arial"/>
                <w:i/>
                <w:sz w:val="16"/>
                <w:szCs w:val="16"/>
              </w:rPr>
              <w:t>ent simple</w:t>
            </w:r>
            <w:r>
              <w:rPr>
                <w:rFonts w:cs="Arial" w:ascii="Arial" w:hAnsi="Arial"/>
                <w:sz w:val="16"/>
                <w:szCs w:val="16"/>
              </w:rPr>
              <w:t>, przysłówki częstotliwości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stosuje poznane słownictwo z rozdziału 7 (w tym, m.in., nazwy czynności dnia codziennego), a także czas pres</w:t>
            </w:r>
            <w:r>
              <w:rPr>
                <w:rFonts w:cs="Arial" w:ascii="Arial" w:hAnsi="Arial"/>
                <w:i/>
                <w:sz w:val="16"/>
                <w:szCs w:val="16"/>
              </w:rPr>
              <w:t>ent simple</w:t>
            </w:r>
            <w:r>
              <w:rPr>
                <w:rFonts w:cs="Arial" w:ascii="Arial" w:hAnsi="Arial"/>
                <w:sz w:val="16"/>
                <w:szCs w:val="16"/>
              </w:rPr>
              <w:t>, przysłówki częstotliwości,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tekst, w którym opisuje przebieg dnia, zachowując właściwą kolejność wydarzeń,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tekst, w którym opisuje przebieg dnia, zachowując właściwą kolejność wydarzeń,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tekst, w którym opisuje przebieg dnia, zachowując właściwą kolejność wydarzeń,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tekst, w którym opisuje przebieg dnia, zachowując właściwą kolejność wydarzeń, popełniając błędy językowe, które w znacznym stopniu wpływają na właściwe zrozumienie wypowiedzi, nie zachowując właściwej formy i stylu.</w:t>
            </w:r>
          </w:p>
        </w:tc>
      </w:tr>
      <w:tr>
        <w:trPr/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7F7F7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>
        <w:trPr>
          <w:trHeight w:val="368" w:hRule="atLeast"/>
        </w:trPr>
        <w:tc>
          <w:tcPr>
            <w:tcW w:w="2942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A"/>
              <w:right w:val="single" w:sz="6" w:space="0" w:color="FFFFFF"/>
              <w:insideH w:val="single" w:sz="6" w:space="0" w:color="00000A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2116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OCENA</w:t>
            </w:r>
          </w:p>
        </w:tc>
      </w:tr>
      <w:tr>
        <w:trPr>
          <w:trHeight w:val="367" w:hRule="atLeast"/>
        </w:trPr>
        <w:tc>
          <w:tcPr>
            <w:tcW w:w="2942" w:type="dxa"/>
            <w:vMerge w:val="continue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000000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FFFFFF"/>
              <w:bottom w:val="single" w:sz="24" w:space="0" w:color="FFFFFF"/>
              <w:right w:val="single" w:sz="6" w:space="0" w:color="FFFFFF"/>
              <w:insideH w:val="single" w:sz="24" w:space="0" w:color="FFFFFF"/>
              <w:insideV w:val="single" w:sz="6" w:space="0" w:color="FFFFFF"/>
            </w:tcBorders>
            <w:shd w:color="auto" w:fill="BFBFBF" w:val="clear"/>
            <w:tcMar>
              <w:left w:w="109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DOPUSZCZAJĄCA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8 </w:t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8 </w:t>
              <w:br/>
              <w:t>i wykonuje zadania sprawdzające rozumienie tych tekstów, popełniając dużo błędów.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8 </w:t>
              <w:br/>
              <w:t>i wykonuje zadania sprawdzające rozumienie tych tekstów, popełniając bardzo dużo błędów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 na temat swoich zainteresowań i hobby.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prostej rozmowie na temat swoich zainteresowań i hobby,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uczestniczy w bardzo prostej rozmowie na temat swoich zainteresowań i hobby,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stara się uczestniczyć w bardzo prostej rozmowie na temat swoich zainteresowań i hobby, korzystając w dużej mierze z pomocy nauczyciela,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w sposób płynny udziela, pyta i prosi o informacje związane z upodobaniami.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upodobaniami,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upodobaniami, popełniając błędy językowe, które w niewielkim stopniu wpływają na właściwe zrozumienie wypowiedzi.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udziela, pyta i prosi o informacje związane z upodobaniami, popełniając błędy językowe, które w znacznym stopniu wpływają na właściwe zrozumienie wypowiedzi.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poprawnie stosuje poznane słownictwo z rozdziału 8 (w tym, m.in., nazwy czynności wykonywanych w wolnym czasie, nazwy zainteresowań i hobby, nazwy zwierząt),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present simple, </w:t>
            </w:r>
            <w:r>
              <w:rPr>
                <w:rFonts w:cs="Arial" w:ascii="Arial" w:hAnsi="Arial"/>
                <w:sz w:val="16"/>
                <w:szCs w:val="16"/>
              </w:rPr>
              <w:t xml:space="preserve">przysłówki częstotliwości, spójnik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or</w:t>
            </w:r>
            <w:r>
              <w:rPr>
                <w:rFonts w:cs="Arial" w:ascii="Arial" w:hAnsi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8 (w tym, m.in., nazwy czynności wykonywanych w wolnym czasie, nazwy zainteresowań i hobby, nazwy zwierząt),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present simple, </w:t>
            </w:r>
            <w:r>
              <w:rPr>
                <w:rFonts w:cs="Arial" w:ascii="Arial" w:hAnsi="Arial"/>
                <w:sz w:val="16"/>
                <w:szCs w:val="16"/>
              </w:rPr>
              <w:t xml:space="preserve">przysłówki częstotliwości, spójnik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or,</w:t>
            </w:r>
            <w:r>
              <w:rPr>
                <w:rFonts w:cs="Arial" w:ascii="Arial" w:hAnsi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8 (w tym, m.in., nazwy czynności wykonywanych w wolnym czasie, nazwy zainteresowań i hobby, nazwy zwierząt),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present simple, </w:t>
            </w:r>
            <w:r>
              <w:rPr>
                <w:rFonts w:cs="Arial" w:ascii="Arial" w:hAnsi="Arial"/>
                <w:sz w:val="16"/>
                <w:szCs w:val="16"/>
              </w:rPr>
              <w:t xml:space="preserve">przysłówki częstotliwości, spójnik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or</w:t>
            </w:r>
            <w:r>
              <w:rPr>
                <w:rFonts w:cs="Arial" w:ascii="Arial" w:hAnsi="Arial"/>
                <w:sz w:val="16"/>
                <w:szCs w:val="16"/>
              </w:rPr>
              <w:t>, popełniając liczne błędy.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Uczeń stosuje poznane słownictwo z rozdziału 8 (w tym, m.in., nazwy czynności wykonywanych w wolnym czasie, nazwy zainteresowań i hobby, nazwy zwierząt), czas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present simple, </w:t>
            </w:r>
            <w:r>
              <w:rPr>
                <w:rFonts w:cs="Arial" w:ascii="Arial" w:hAnsi="Arial"/>
                <w:sz w:val="16"/>
                <w:szCs w:val="16"/>
              </w:rPr>
              <w:t xml:space="preserve">przysłówki częstotliwości, spójnik </w:t>
            </w:r>
            <w:r>
              <w:rPr>
                <w:rFonts w:cs="Arial" w:ascii="Arial" w:hAnsi="Arial"/>
                <w:i/>
                <w:sz w:val="16"/>
                <w:szCs w:val="16"/>
              </w:rPr>
              <w:t>or</w:t>
            </w:r>
            <w:r>
              <w:rPr>
                <w:rFonts w:cs="Arial" w:ascii="Arial" w:hAnsi="Arial"/>
                <w:sz w:val="16"/>
                <w:szCs w:val="16"/>
              </w:rPr>
              <w:t>, popełniając bardzo liczne błędy.</w:t>
            </w:r>
          </w:p>
        </w:tc>
      </w:tr>
      <w:tr>
        <w:trPr>
          <w:trHeight w:val="1032" w:hRule="atLeast"/>
        </w:trPr>
        <w:tc>
          <w:tcPr>
            <w:tcW w:w="2942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 na temat spędzania swojego wolnego czasu,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 na temat spędzania swojego wolnego czasu,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  <w:insideH w:val="single" w:sz="8" w:space="0" w:color="000001"/>
              <w:insideV w:val="single" w:sz="6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 na temat spędzania swojego wolnego czasu,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spacing w:lineRule="auto" w:line="240"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Uczeń pisze tekst na temat spędzania swojego wolnego czasu, popełniając błędy językowe, które w znacznym stopniu wpływają na właściwe zrozumienie wypowiedzi, nie zachowując właściwej formy i stylu.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3"/>
      <w:type w:val="nextPage"/>
      <w:pgSz w:orient="landscape" w:w="16838" w:h="11906"/>
      <w:pgMar w:left="851" w:right="1103" w:header="0" w:top="851" w:footer="708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Verdana">
    <w:charset w:val="ee"/>
    <w:family w:val="auto"/>
    <w:pitch w:val="default"/>
  </w:font>
  <w:font w:name="Tahom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5086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5055"/>
      <w:gridCol w:w="5055"/>
      <w:gridCol w:w="4976"/>
    </w:tblGrid>
    <w:tr>
      <w:trPr/>
      <w:tc>
        <w:tcPr>
          <w:tcW w:w="5055" w:type="dxa"/>
          <w:tcBorders/>
          <w:shd w:color="auto" w:fill="D9D9D9" w:val="clear"/>
        </w:tcPr>
        <w:p>
          <w:pPr>
            <w:pStyle w:val="Stopka"/>
            <w:ind w:right="0" w:hanging="0"/>
            <w:rPr>
              <w:rFonts w:ascii="Arial" w:hAnsi="Arial" w:cs="Arial"/>
              <w:b/>
              <w:b/>
              <w:bCs/>
              <w:color w:val="404040"/>
              <w:sz w:val="16"/>
              <w:szCs w:val="16"/>
            </w:rPr>
          </w:pPr>
          <w:r>
            <w:rPr>
              <w:rFonts w:cs="Arial" w:ascii="Arial" w:hAnsi="Arial"/>
              <w:b/>
              <w:bCs/>
              <w:color w:val="404040"/>
              <w:sz w:val="16"/>
              <w:szCs w:val="16"/>
            </w:rPr>
            <w:t>Steps Plus dla klasy IV: kryteria oceny</w:t>
          </w:r>
        </w:p>
      </w:tc>
      <w:tc>
        <w:tcPr>
          <w:tcW w:w="5055" w:type="dxa"/>
          <w:tcBorders/>
          <w:shd w:color="auto" w:fill="D9D9D9" w:val="clear"/>
        </w:tcPr>
        <w:p>
          <w:pPr>
            <w:pStyle w:val="Stopka"/>
            <w:ind w:right="0" w:hanging="0"/>
            <w:jc w:val="center"/>
            <w:rPr>
              <w:rFonts w:ascii="Arial" w:hAnsi="Arial" w:cs="Arial"/>
              <w:b/>
              <w:b/>
              <w:bCs/>
              <w:color w:val="404040"/>
              <w:sz w:val="16"/>
              <w:szCs w:val="16"/>
            </w:rPr>
          </w:pPr>
          <w:r>
            <w:rPr>
              <w:rFonts w:cs="Arial" w:ascii="Arial" w:hAnsi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6" w:type="dxa"/>
          <w:tcBorders/>
          <w:shd w:color="auto" w:fill="D9D9D9" w:val="clear"/>
        </w:tcPr>
        <w:p>
          <w:pPr>
            <w:pStyle w:val="Stopka"/>
            <w:ind w:right="4" w:hanging="0"/>
            <w:jc w:val="right"/>
            <w:rPr/>
          </w:pPr>
          <w:r>
            <w:rPr>
              <w:rFonts w:cs="Arial" w:ascii="Arial" w:hAnsi="Arial"/>
              <w:b/>
              <w:bCs/>
              <w:color w:val="404040"/>
              <w:sz w:val="16"/>
              <w:szCs w:val="16"/>
            </w:rPr>
            <w:t xml:space="preserve">Strona </w:t>
          </w:r>
          <w:r>
            <w:rPr>
              <w:rFonts w:cs="Arial" w:ascii="Arial" w:hAnsi="Arial"/>
              <w:b/>
              <w:bCs/>
              <w:color w:val="404040"/>
              <w:sz w:val="16"/>
              <w:szCs w:val="16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10</w:t>
          </w:r>
          <w:r>
            <w:fldChar w:fldCharType="end"/>
          </w:r>
        </w:p>
      </w:tc>
    </w:tr>
  </w:tbl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0c4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20c40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20c40"/>
    <w:rPr>
      <w:rFonts w:ascii="Tahoma" w:hAnsi="Tahoma" w:eastAsia="Calibri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5271e2"/>
    <w:rPr>
      <w:rFonts w:ascii="Calibri" w:hAnsi="Calibri" w:eastAsia="Calibri"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opka">
    <w:name w:val="Stopka"/>
    <w:basedOn w:val="Normal"/>
    <w:link w:val="StopkaZnak"/>
    <w:uiPriority w:val="99"/>
    <w:unhideWhenUsed/>
    <w:rsid w:val="00120c4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20c4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Główka"/>
    <w:basedOn w:val="Normal"/>
    <w:link w:val="NagwekZnak"/>
    <w:uiPriority w:val="99"/>
    <w:unhideWhenUsed/>
    <w:rsid w:val="005271e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LibreOffice/4.4.3.2$Windows_x86 LibreOffice_project/88805f81e9fe61362df02b9941de8e38a9b5fd16</Application>
  <Paragraphs>322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2017-07-24T06:07:00Z</dcterms:created>
  <dc:creator>OUP</dc:creator>
  <dc:language>en-GB</dc:language>
  <dcterms:modified xsi:type="dcterms:W3CDTF">2020-09-07T17:59:44Z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